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504" w:rsidRPr="00D15641" w:rsidRDefault="00E26E0B" w:rsidP="003E4A45">
      <w:pPr>
        <w:pStyle w:val="3"/>
        <w:shd w:val="clear" w:color="auto" w:fill="auto"/>
        <w:spacing w:line="240" w:lineRule="auto"/>
        <w:ind w:left="1134" w:right="1134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3E4A45">
        <w:rPr>
          <w:sz w:val="28"/>
          <w:szCs w:val="28"/>
        </w:rPr>
        <w:t xml:space="preserve">                  </w:t>
      </w:r>
      <w:r w:rsidR="00F27504">
        <w:rPr>
          <w:sz w:val="28"/>
          <w:szCs w:val="28"/>
        </w:rPr>
        <w:t>Приложение</w:t>
      </w:r>
    </w:p>
    <w:p w:rsidR="00F27504" w:rsidRDefault="00F27504" w:rsidP="00F27504">
      <w:pPr>
        <w:pStyle w:val="3"/>
        <w:shd w:val="clear" w:color="auto" w:fill="auto"/>
        <w:spacing w:line="240" w:lineRule="auto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</w:p>
    <w:p w:rsidR="00F27504" w:rsidRDefault="00F27504" w:rsidP="00F27504">
      <w:pPr>
        <w:pStyle w:val="3"/>
        <w:shd w:val="clear" w:color="auto" w:fill="auto"/>
        <w:spacing w:line="240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Новощербиновского сельского поселения Щербиновского района</w:t>
      </w:r>
    </w:p>
    <w:p w:rsidR="00F27504" w:rsidRPr="00D80BF6" w:rsidRDefault="00F27504" w:rsidP="00F27504">
      <w:pPr>
        <w:pStyle w:val="3"/>
        <w:shd w:val="clear" w:color="auto" w:fill="auto"/>
        <w:spacing w:line="240" w:lineRule="auto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E16D8">
        <w:rPr>
          <w:sz w:val="28"/>
          <w:szCs w:val="28"/>
        </w:rPr>
        <w:t xml:space="preserve">8.11.2024 </w:t>
      </w:r>
      <w:r>
        <w:rPr>
          <w:sz w:val="28"/>
          <w:szCs w:val="28"/>
        </w:rPr>
        <w:t xml:space="preserve">  № </w:t>
      </w:r>
      <w:r w:rsidR="004E16D8">
        <w:rPr>
          <w:sz w:val="28"/>
          <w:szCs w:val="28"/>
        </w:rPr>
        <w:t>5</w:t>
      </w:r>
    </w:p>
    <w:p w:rsidR="00F27504" w:rsidRDefault="00F27504" w:rsidP="00F27504">
      <w:pPr>
        <w:pStyle w:val="3"/>
        <w:shd w:val="clear" w:color="auto" w:fill="auto"/>
        <w:spacing w:line="240" w:lineRule="auto"/>
        <w:ind w:left="1134" w:right="1134" w:firstLine="851"/>
        <w:jc w:val="center"/>
        <w:rPr>
          <w:sz w:val="28"/>
          <w:szCs w:val="28"/>
        </w:rPr>
      </w:pPr>
    </w:p>
    <w:p w:rsidR="00F27504" w:rsidRDefault="00F27504" w:rsidP="00F27504">
      <w:pPr>
        <w:pStyle w:val="3"/>
        <w:shd w:val="clear" w:color="auto" w:fill="auto"/>
        <w:spacing w:line="240" w:lineRule="auto"/>
        <w:ind w:left="1134" w:right="1134" w:firstLine="851"/>
        <w:jc w:val="center"/>
        <w:rPr>
          <w:sz w:val="28"/>
          <w:szCs w:val="28"/>
        </w:rPr>
      </w:pPr>
    </w:p>
    <w:p w:rsidR="00F27504" w:rsidRDefault="00F27504" w:rsidP="00F27504">
      <w:pPr>
        <w:pStyle w:val="3"/>
        <w:shd w:val="clear" w:color="auto" w:fill="auto"/>
        <w:spacing w:line="240" w:lineRule="auto"/>
        <w:ind w:left="1134" w:right="1134"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4F693D">
        <w:rPr>
          <w:sz w:val="28"/>
          <w:szCs w:val="28"/>
        </w:rPr>
        <w:t>СОГЛАШЕНИ</w:t>
      </w:r>
      <w:r>
        <w:rPr>
          <w:sz w:val="28"/>
          <w:szCs w:val="28"/>
        </w:rPr>
        <w:t>Я № __</w:t>
      </w:r>
    </w:p>
    <w:p w:rsidR="00F27504" w:rsidRDefault="00F27504" w:rsidP="00F27504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FD040B">
        <w:rPr>
          <w:rFonts w:ascii="Times New Roman" w:hAnsi="Times New Roman" w:cs="Times New Roman"/>
          <w:sz w:val="28"/>
          <w:szCs w:val="28"/>
        </w:rPr>
        <w:t xml:space="preserve">о передаче администрацией </w:t>
      </w:r>
      <w:r>
        <w:rPr>
          <w:rFonts w:ascii="Times New Roman" w:hAnsi="Times New Roman" w:cs="Times New Roman"/>
          <w:sz w:val="28"/>
          <w:szCs w:val="28"/>
        </w:rPr>
        <w:t>Ново</w:t>
      </w:r>
      <w:r w:rsidRPr="002F54A9">
        <w:rPr>
          <w:rFonts w:ascii="Times New Roman" w:hAnsi="Times New Roman" w:cs="Times New Roman"/>
          <w:sz w:val="28"/>
          <w:szCs w:val="28"/>
        </w:rPr>
        <w:t>щербиновского</w:t>
      </w:r>
    </w:p>
    <w:p w:rsidR="00F27504" w:rsidRDefault="00F27504" w:rsidP="00F27504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FD040B">
        <w:rPr>
          <w:rFonts w:ascii="Times New Roman" w:hAnsi="Times New Roman" w:cs="Times New Roman"/>
          <w:sz w:val="28"/>
          <w:szCs w:val="28"/>
        </w:rPr>
        <w:t>сельского поселения Щербиновского района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части п</w:t>
      </w:r>
      <w:r w:rsidRPr="00FD040B">
        <w:rPr>
          <w:rFonts w:ascii="Times New Roman" w:hAnsi="Times New Roman" w:cs="Times New Roman"/>
          <w:sz w:val="28"/>
          <w:szCs w:val="28"/>
        </w:rPr>
        <w:t xml:space="preserve">олномочий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Новощербиновского сельского поселения Щербиновского района </w:t>
      </w:r>
      <w:r w:rsidRPr="00FD040B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</w:p>
    <w:p w:rsidR="00F27504" w:rsidRDefault="00F27504" w:rsidP="00F27504">
      <w:pPr>
        <w:autoSpaceDE w:val="0"/>
        <w:autoSpaceDN w:val="0"/>
        <w:adjustRightInd w:val="0"/>
        <w:spacing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ритуальных услуг на 2025 год</w:t>
      </w:r>
    </w:p>
    <w:p w:rsidR="00F27504" w:rsidRPr="00FD040B" w:rsidRDefault="00F27504" w:rsidP="00F27504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7504" w:rsidRPr="00FD040B" w:rsidRDefault="00F27504" w:rsidP="00F27504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FD040B">
        <w:rPr>
          <w:sz w:val="28"/>
          <w:szCs w:val="28"/>
        </w:rPr>
        <w:t xml:space="preserve">станица Старощербиновская                                         «___» </w:t>
      </w:r>
      <w:r>
        <w:rPr>
          <w:sz w:val="28"/>
          <w:szCs w:val="28"/>
        </w:rPr>
        <w:t xml:space="preserve">_________ </w:t>
      </w:r>
      <w:r w:rsidRPr="00FD040B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D040B">
        <w:rPr>
          <w:sz w:val="28"/>
          <w:szCs w:val="28"/>
        </w:rPr>
        <w:t xml:space="preserve"> года</w:t>
      </w:r>
    </w:p>
    <w:p w:rsidR="00F27504" w:rsidRPr="00FD040B" w:rsidRDefault="00F27504" w:rsidP="00F275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144B" w:rsidRDefault="00F27504" w:rsidP="00E31523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Администрация </w:t>
      </w:r>
      <w:r w:rsidRPr="008C5B62">
        <w:rPr>
          <w:rFonts w:ascii="Times New Roman" w:hAnsi="Times New Roman"/>
          <w:b w:val="0"/>
          <w:color w:val="auto"/>
          <w:sz w:val="28"/>
          <w:szCs w:val="28"/>
        </w:rPr>
        <w:t>Новощербиновского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 сельского поселения Щербиновского района (далее - Поселение) в лице главы </w:t>
      </w:r>
      <w:r w:rsidRPr="008C5B62">
        <w:rPr>
          <w:rFonts w:ascii="Times New Roman" w:hAnsi="Times New Roman"/>
          <w:b w:val="0"/>
          <w:color w:val="auto"/>
          <w:sz w:val="28"/>
          <w:szCs w:val="28"/>
        </w:rPr>
        <w:t>Новощербиновского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 сельского поселения Щербиновского района </w:t>
      </w:r>
      <w:r w:rsidRPr="007C0ECE">
        <w:rPr>
          <w:rStyle w:val="a5"/>
          <w:rFonts w:eastAsia="Courier New"/>
          <w:b w:val="0"/>
          <w:color w:val="auto"/>
          <w:sz w:val="28"/>
          <w:szCs w:val="28"/>
        </w:rPr>
        <w:t>Мищенко Андрея Александровича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, действующего на основании </w:t>
      </w:r>
      <w:r>
        <w:rPr>
          <w:rStyle w:val="a5"/>
          <w:rFonts w:eastAsia="Courier New"/>
          <w:b w:val="0"/>
          <w:color w:val="auto"/>
          <w:sz w:val="28"/>
          <w:szCs w:val="28"/>
        </w:rPr>
        <w:t>У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става </w:t>
      </w:r>
      <w:r w:rsidRPr="008C5B62">
        <w:rPr>
          <w:rFonts w:ascii="Times New Roman" w:hAnsi="Times New Roman"/>
          <w:b w:val="0"/>
          <w:color w:val="auto"/>
          <w:sz w:val="28"/>
          <w:szCs w:val="28"/>
        </w:rPr>
        <w:t>Новощербиновского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 сельского поселения с одной стороны и </w:t>
      </w:r>
      <w:r>
        <w:rPr>
          <w:rStyle w:val="a5"/>
          <w:rFonts w:eastAsia="Courier New"/>
          <w:b w:val="0"/>
          <w:color w:val="auto"/>
          <w:sz w:val="28"/>
          <w:szCs w:val="28"/>
        </w:rPr>
        <w:t>А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дминистрация муниципального образования Щербиновский район (далее – Администрация) в лице </w:t>
      </w:r>
      <w:r w:rsidR="00E31523">
        <w:rPr>
          <w:rStyle w:val="a5"/>
          <w:rFonts w:eastAsia="Courier New"/>
          <w:b w:val="0"/>
          <w:color w:val="auto"/>
          <w:sz w:val="28"/>
          <w:szCs w:val="28"/>
        </w:rPr>
        <w:t>____________________________________________________________________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, действующего на основании </w:t>
      </w:r>
      <w:r w:rsidR="00E31523">
        <w:rPr>
          <w:rStyle w:val="a5"/>
          <w:rFonts w:eastAsia="Courier New"/>
          <w:b w:val="0"/>
          <w:color w:val="auto"/>
          <w:sz w:val="28"/>
          <w:szCs w:val="28"/>
        </w:rPr>
        <w:t>__________________________________________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 с другой стороны, руководствуясь частью 4 статьи 1</w:t>
      </w:r>
      <w:r>
        <w:rPr>
          <w:rStyle w:val="a5"/>
          <w:rFonts w:eastAsia="Courier New"/>
          <w:b w:val="0"/>
          <w:color w:val="auto"/>
          <w:sz w:val="28"/>
          <w:szCs w:val="28"/>
        </w:rPr>
        <w:t xml:space="preserve">4 и 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>15 Федерального закона от 6 октября 20</w:t>
      </w:r>
      <w:r w:rsidRPr="00EF7ED6">
        <w:rPr>
          <w:rStyle w:val="a5"/>
          <w:rFonts w:eastAsia="Courier New"/>
          <w:b w:val="0"/>
          <w:color w:val="auto"/>
          <w:sz w:val="28"/>
          <w:szCs w:val="28"/>
        </w:rPr>
        <w:t>03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 года № 131-</w:t>
      </w:r>
      <w:r>
        <w:rPr>
          <w:rStyle w:val="a5"/>
          <w:rFonts w:eastAsia="Courier New"/>
          <w:b w:val="0"/>
          <w:color w:val="auto"/>
          <w:sz w:val="28"/>
          <w:szCs w:val="28"/>
        </w:rPr>
        <w:t xml:space="preserve"> 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ФЗ </w:t>
      </w:r>
      <w:r w:rsidRPr="00FD040B">
        <w:rPr>
          <w:rFonts w:ascii="Times New Roman" w:hAnsi="Times New Roman"/>
          <w:b w:val="0"/>
          <w:color w:val="auto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решением Совета </w:t>
      </w:r>
      <w:r w:rsidRPr="008C5B62">
        <w:rPr>
          <w:rFonts w:ascii="Times New Roman" w:hAnsi="Times New Roman"/>
          <w:b w:val="0"/>
          <w:color w:val="auto"/>
          <w:sz w:val="28"/>
          <w:szCs w:val="28"/>
        </w:rPr>
        <w:t>Новощербиновского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 сельского поселения Щербиновского района </w:t>
      </w:r>
      <w:r w:rsidRPr="004172ED">
        <w:rPr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color w:val="auto"/>
          <w:sz w:val="28"/>
          <w:szCs w:val="28"/>
        </w:rPr>
        <w:t>________ 2024 года</w:t>
      </w:r>
      <w:r w:rsidRPr="004172ED">
        <w:rPr>
          <w:rFonts w:ascii="Times New Roman" w:hAnsi="Times New Roman"/>
          <w:b w:val="0"/>
          <w:color w:val="auto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______ 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>«</w:t>
      </w:r>
      <w:r w:rsidRPr="00F64EFD">
        <w:rPr>
          <w:rStyle w:val="a5"/>
          <w:rFonts w:eastAsia="Courier New"/>
          <w:b w:val="0"/>
          <w:color w:val="000000"/>
          <w:sz w:val="28"/>
          <w:szCs w:val="28"/>
        </w:rPr>
        <w:t xml:space="preserve">О передаче администрацией </w:t>
      </w:r>
      <w:r w:rsidRPr="00F64EFD">
        <w:rPr>
          <w:rFonts w:ascii="Times New Roman" w:hAnsi="Times New Roman"/>
          <w:b w:val="0"/>
          <w:color w:val="000000"/>
          <w:sz w:val="28"/>
          <w:szCs w:val="28"/>
        </w:rPr>
        <w:t>Новощербиновского</w:t>
      </w:r>
      <w:r w:rsidRPr="00F64EFD">
        <w:rPr>
          <w:rStyle w:val="a5"/>
          <w:rFonts w:eastAsia="Courier New"/>
          <w:b w:val="0"/>
          <w:color w:val="000000"/>
          <w:sz w:val="28"/>
          <w:szCs w:val="28"/>
        </w:rPr>
        <w:t xml:space="preserve"> сельского поселения Щербиновского района администрации муниципального образования Щербиновский район части полномочий администрации Новощербиновского сельского поселения Щербиновского района по организации ритуальных услуг на 202</w:t>
      </w:r>
      <w:r>
        <w:rPr>
          <w:rStyle w:val="a5"/>
          <w:rFonts w:eastAsia="Courier New"/>
          <w:b w:val="0"/>
          <w:color w:val="000000"/>
          <w:sz w:val="28"/>
          <w:szCs w:val="28"/>
        </w:rPr>
        <w:t>5</w:t>
      </w:r>
      <w:r w:rsidRPr="00F64EFD">
        <w:rPr>
          <w:rStyle w:val="a5"/>
          <w:rFonts w:eastAsia="Courier New"/>
          <w:b w:val="0"/>
          <w:color w:val="000000"/>
          <w:sz w:val="28"/>
          <w:szCs w:val="28"/>
        </w:rPr>
        <w:t xml:space="preserve"> год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 xml:space="preserve">», </w:t>
      </w:r>
      <w:r w:rsidRPr="00FD040B">
        <w:rPr>
          <w:rFonts w:ascii="Times New Roman" w:hAnsi="Times New Roman"/>
          <w:b w:val="0"/>
          <w:color w:val="auto"/>
          <w:sz w:val="28"/>
          <w:szCs w:val="28"/>
        </w:rPr>
        <w:t xml:space="preserve">решением Совета муниципального образования Щербиновский район от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__________ 2024 года  № __ </w:t>
      </w:r>
      <w:r w:rsidRPr="00FD040B">
        <w:rPr>
          <w:rFonts w:ascii="Times New Roman" w:hAnsi="Times New Roman"/>
          <w:b w:val="0"/>
          <w:color w:val="auto"/>
          <w:sz w:val="28"/>
          <w:szCs w:val="28"/>
        </w:rPr>
        <w:t>«</w:t>
      </w:r>
      <w:r>
        <w:rPr>
          <w:rFonts w:ascii="Times New Roman" w:hAnsi="Times New Roman"/>
          <w:b w:val="0"/>
          <w:color w:val="auto"/>
          <w:sz w:val="28"/>
          <w:szCs w:val="28"/>
        </w:rPr>
        <w:t>О даче согласия на принятие администрацией муниципального образования Щербиновский район от администраций сельских поселений Щербиновского района части полномочий по организации ритуальных услуг на 2025 год</w:t>
      </w:r>
      <w:r w:rsidRPr="00FD040B">
        <w:rPr>
          <w:rStyle w:val="a5"/>
          <w:rFonts w:eastAsia="Courier New"/>
          <w:b w:val="0"/>
          <w:color w:val="auto"/>
          <w:sz w:val="28"/>
          <w:szCs w:val="28"/>
        </w:rPr>
        <w:t>»</w:t>
      </w:r>
      <w:r>
        <w:rPr>
          <w:rStyle w:val="a5"/>
          <w:rFonts w:eastAsia="Courier New"/>
          <w:b w:val="0"/>
          <w:color w:val="auto"/>
          <w:sz w:val="28"/>
          <w:szCs w:val="28"/>
        </w:rPr>
        <w:t>,</w:t>
      </w:r>
      <w:r w:rsidRPr="00FD040B">
        <w:rPr>
          <w:rFonts w:ascii="Times New Roman" w:hAnsi="Times New Roman"/>
          <w:b w:val="0"/>
          <w:color w:val="auto"/>
          <w:sz w:val="28"/>
          <w:szCs w:val="28"/>
        </w:rPr>
        <w:t xml:space="preserve"> заключили настоящее </w:t>
      </w:r>
      <w:r w:rsidRPr="00F64EFD">
        <w:rPr>
          <w:rFonts w:ascii="Times New Roman" w:hAnsi="Times New Roman"/>
          <w:b w:val="0"/>
          <w:color w:val="000000"/>
          <w:sz w:val="28"/>
          <w:szCs w:val="28"/>
        </w:rPr>
        <w:t xml:space="preserve">Соглашение </w:t>
      </w:r>
      <w:r w:rsidRPr="00F64EFD">
        <w:rPr>
          <w:rStyle w:val="a5"/>
          <w:rFonts w:eastAsia="Courier New"/>
          <w:b w:val="0"/>
          <w:color w:val="000000"/>
          <w:sz w:val="28"/>
          <w:szCs w:val="28"/>
        </w:rPr>
        <w:t xml:space="preserve">о передаче администрацией </w:t>
      </w:r>
      <w:r w:rsidRPr="00F64EFD">
        <w:rPr>
          <w:rFonts w:ascii="Times New Roman" w:hAnsi="Times New Roman"/>
          <w:b w:val="0"/>
          <w:color w:val="000000"/>
          <w:sz w:val="28"/>
          <w:szCs w:val="28"/>
        </w:rPr>
        <w:t>Новощербиновского</w:t>
      </w:r>
      <w:r w:rsidRPr="00F64EFD">
        <w:rPr>
          <w:rStyle w:val="a5"/>
          <w:rFonts w:eastAsia="Courier New"/>
          <w:b w:val="0"/>
          <w:color w:val="000000"/>
          <w:sz w:val="28"/>
          <w:szCs w:val="28"/>
        </w:rPr>
        <w:t xml:space="preserve"> сельского поселения Щербиновского района администрации муниципального образования Щербиновский район части полномочий администрации Новощербиновского сельского поселения </w:t>
      </w:r>
      <w:r w:rsidRPr="00F64EFD">
        <w:rPr>
          <w:rStyle w:val="a5"/>
          <w:rFonts w:eastAsia="Courier New"/>
          <w:b w:val="0"/>
          <w:color w:val="000000"/>
          <w:sz w:val="28"/>
          <w:szCs w:val="28"/>
        </w:rPr>
        <w:lastRenderedPageBreak/>
        <w:t>Щербиновского района по организации ритуальных услуг на 202</w:t>
      </w:r>
      <w:r>
        <w:rPr>
          <w:rStyle w:val="a5"/>
          <w:rFonts w:eastAsia="Courier New"/>
          <w:b w:val="0"/>
          <w:color w:val="000000"/>
          <w:sz w:val="28"/>
          <w:szCs w:val="28"/>
        </w:rPr>
        <w:t>5</w:t>
      </w:r>
      <w:r w:rsidRPr="00F64EFD">
        <w:rPr>
          <w:rStyle w:val="a5"/>
          <w:rFonts w:eastAsia="Courier New"/>
          <w:b w:val="0"/>
          <w:color w:val="000000"/>
          <w:sz w:val="28"/>
          <w:szCs w:val="28"/>
        </w:rPr>
        <w:t xml:space="preserve"> год</w:t>
      </w:r>
      <w:r w:rsidRPr="00D41B1A">
        <w:rPr>
          <w:rStyle w:val="a5"/>
          <w:rFonts w:eastAsia="Courier New"/>
          <w:b w:val="0"/>
          <w:color w:val="000000"/>
          <w:sz w:val="28"/>
          <w:szCs w:val="28"/>
        </w:rPr>
        <w:t xml:space="preserve"> (далее – Соглашение) о нижеследующем</w:t>
      </w:r>
      <w:r w:rsidRPr="00D41B1A">
        <w:rPr>
          <w:rFonts w:ascii="Times New Roman" w:hAnsi="Times New Roman"/>
          <w:b w:val="0"/>
          <w:color w:val="000000"/>
          <w:sz w:val="28"/>
          <w:szCs w:val="28"/>
        </w:rPr>
        <w:t>:</w:t>
      </w:r>
    </w:p>
    <w:p w:rsidR="00E31523" w:rsidRPr="00E31523" w:rsidRDefault="00E31523" w:rsidP="00E31523"/>
    <w:p w:rsidR="00F27504" w:rsidRPr="002A7C07" w:rsidRDefault="00F27504" w:rsidP="00F27504">
      <w:pPr>
        <w:pStyle w:val="13"/>
        <w:keepNext/>
        <w:keepLines/>
        <w:numPr>
          <w:ilvl w:val="0"/>
          <w:numId w:val="2"/>
        </w:numPr>
        <w:shd w:val="clear" w:color="auto" w:fill="auto"/>
        <w:tabs>
          <w:tab w:val="left" w:pos="1209"/>
        </w:tabs>
        <w:spacing w:line="240" w:lineRule="auto"/>
        <w:ind w:firstLine="851"/>
        <w:jc w:val="center"/>
        <w:outlineLvl w:val="9"/>
        <w:rPr>
          <w:b w:val="0"/>
          <w:sz w:val="28"/>
          <w:szCs w:val="28"/>
        </w:rPr>
      </w:pPr>
      <w:bookmarkStart w:id="0" w:name="bookmark0"/>
      <w:r w:rsidRPr="004172ED">
        <w:rPr>
          <w:b w:val="0"/>
          <w:sz w:val="28"/>
          <w:szCs w:val="28"/>
        </w:rPr>
        <w:t>Предмет Соглашения</w:t>
      </w:r>
      <w:bookmarkEnd w:id="0"/>
    </w:p>
    <w:p w:rsidR="00F27504" w:rsidRDefault="00F27504" w:rsidP="0028144B">
      <w:pPr>
        <w:pStyle w:val="13"/>
        <w:keepNext/>
        <w:keepLines/>
        <w:shd w:val="clear" w:color="auto" w:fill="auto"/>
        <w:tabs>
          <w:tab w:val="left" w:pos="1209"/>
        </w:tabs>
        <w:spacing w:line="240" w:lineRule="auto"/>
        <w:ind w:left="851" w:firstLine="0"/>
        <w:outlineLvl w:val="9"/>
        <w:rPr>
          <w:b w:val="0"/>
          <w:sz w:val="28"/>
          <w:szCs w:val="28"/>
        </w:rPr>
      </w:pPr>
    </w:p>
    <w:p w:rsidR="00F27504" w:rsidRPr="00FD040B" w:rsidRDefault="00F27504" w:rsidP="0028144B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sz w:val="28"/>
          <w:szCs w:val="28"/>
        </w:rPr>
      </w:pPr>
      <w:r w:rsidRPr="00FD040B">
        <w:rPr>
          <w:sz w:val="28"/>
          <w:szCs w:val="28"/>
        </w:rPr>
        <w:t>Поселение передает, а Администрация принимает полномочия, перечисленные в пункте 1.2. настоящего Соглашения.</w:t>
      </w:r>
    </w:p>
    <w:p w:rsidR="00F27504" w:rsidRPr="00F64EFD" w:rsidRDefault="00F27504" w:rsidP="0028144B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bookmarkStart w:id="1" w:name="bookmark1"/>
      <w:r>
        <w:rPr>
          <w:sz w:val="28"/>
          <w:szCs w:val="28"/>
        </w:rPr>
        <w:t xml:space="preserve"> </w:t>
      </w:r>
      <w:r w:rsidRPr="00F64EFD">
        <w:rPr>
          <w:color w:val="000000"/>
          <w:sz w:val="28"/>
          <w:szCs w:val="28"/>
        </w:rPr>
        <w:t>Поселение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</w:t>
      </w:r>
      <w:r>
        <w:rPr>
          <w:color w:val="000000"/>
          <w:sz w:val="28"/>
          <w:szCs w:val="28"/>
        </w:rPr>
        <w:t xml:space="preserve"> </w:t>
      </w:r>
      <w:r w:rsidRPr="00F64EFD">
        <w:rPr>
          <w:color w:val="000000"/>
          <w:sz w:val="28"/>
          <w:szCs w:val="28"/>
        </w:rPr>
        <w:t>8-ФЗ «О погребении и похоронном деле» для их исполнения Администрацией на 202</w:t>
      </w:r>
      <w:r>
        <w:rPr>
          <w:color w:val="000000"/>
          <w:sz w:val="28"/>
          <w:szCs w:val="28"/>
        </w:rPr>
        <w:t>4</w:t>
      </w:r>
      <w:r w:rsidRPr="00F64EFD">
        <w:rPr>
          <w:color w:val="000000"/>
          <w:sz w:val="28"/>
          <w:szCs w:val="28"/>
        </w:rPr>
        <w:t xml:space="preserve"> год в том числе:</w:t>
      </w:r>
    </w:p>
    <w:p w:rsidR="00F27504" w:rsidRPr="0032019F" w:rsidRDefault="00F27504" w:rsidP="002814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19F">
        <w:rPr>
          <w:rFonts w:ascii="Times New Roman" w:hAnsi="Times New Roman" w:cs="Times New Roman"/>
          <w:sz w:val="28"/>
          <w:szCs w:val="28"/>
        </w:rPr>
        <w:t>а) создание специализированной службы по вопросам похоронного дела и определение порядка её деятельности в части предоставления услуг по погребению в соответствии со статьями 9 и 12 Федерального закона от 12 января 1996 года № 8-ФЗ «О погребении и похоронном деле»;</w:t>
      </w:r>
    </w:p>
    <w:p w:rsidR="00F27504" w:rsidRDefault="00F27504" w:rsidP="0028144B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утверждение стоимости услуг, предоставляемых в соответствии со статьями 9 и 12 Федерального закона от 12 января 1996 года № 8-ФЗ «О погребении и похоронном деле»;</w:t>
      </w:r>
      <w:r w:rsidRPr="00F64EFD">
        <w:rPr>
          <w:color w:val="000000"/>
          <w:sz w:val="28"/>
          <w:szCs w:val="28"/>
        </w:rPr>
        <w:t xml:space="preserve">          </w:t>
      </w:r>
    </w:p>
    <w:p w:rsidR="00F27504" w:rsidRPr="00F64EFD" w:rsidRDefault="00F27504" w:rsidP="0028144B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F64EFD">
        <w:rPr>
          <w:color w:val="000000"/>
          <w:sz w:val="28"/>
          <w:szCs w:val="28"/>
        </w:rPr>
        <w:t>в) 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F27504" w:rsidRPr="00F27504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E34B7">
        <w:rPr>
          <w:rFonts w:ascii="Times New Roman" w:hAnsi="Times New Roman"/>
          <w:sz w:val="28"/>
          <w:szCs w:val="28"/>
        </w:rPr>
        <w:t xml:space="preserve">           1.3. Для осуществления полномочий </w:t>
      </w:r>
      <w:r>
        <w:rPr>
          <w:rFonts w:ascii="Times New Roman" w:hAnsi="Times New Roman"/>
          <w:sz w:val="28"/>
          <w:szCs w:val="28"/>
        </w:rPr>
        <w:t xml:space="preserve">Поселение </w:t>
      </w:r>
      <w:r w:rsidRPr="00EE34B7">
        <w:rPr>
          <w:rFonts w:ascii="Times New Roman" w:hAnsi="Times New Roman"/>
          <w:sz w:val="28"/>
          <w:szCs w:val="28"/>
        </w:rPr>
        <w:t xml:space="preserve">из бюджета </w:t>
      </w:r>
      <w:r>
        <w:rPr>
          <w:rFonts w:ascii="Times New Roman" w:hAnsi="Times New Roman"/>
          <w:sz w:val="28"/>
          <w:szCs w:val="28"/>
        </w:rPr>
        <w:t xml:space="preserve">Новощербиновского сельского </w:t>
      </w:r>
      <w:r w:rsidRPr="00EE34B7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 xml:space="preserve">Щербиновского района (далее – бюджет Поселения) </w:t>
      </w:r>
      <w:r w:rsidRPr="00EE34B7">
        <w:rPr>
          <w:rFonts w:ascii="Times New Roman" w:hAnsi="Times New Roman"/>
          <w:sz w:val="28"/>
          <w:szCs w:val="28"/>
        </w:rPr>
        <w:t>передает бюджету муниципального образования Щербиновский район (далее – районный бюджет) межбюджетные трансферты, определяемые в соответствии с разделом 2 настоящего Соглашения.</w:t>
      </w:r>
    </w:p>
    <w:p w:rsidR="00F27504" w:rsidRPr="002F0B21" w:rsidRDefault="00F27504" w:rsidP="00F27504">
      <w:pPr>
        <w:pStyle w:val="13"/>
        <w:keepNext/>
        <w:keepLines/>
        <w:shd w:val="clear" w:color="auto" w:fill="auto"/>
        <w:tabs>
          <w:tab w:val="left" w:pos="1341"/>
        </w:tabs>
        <w:spacing w:line="240" w:lineRule="auto"/>
        <w:ind w:firstLine="0"/>
        <w:jc w:val="center"/>
        <w:outlineLvl w:val="9"/>
        <w:rPr>
          <w:b w:val="0"/>
          <w:sz w:val="28"/>
          <w:szCs w:val="28"/>
        </w:rPr>
      </w:pPr>
      <w:bookmarkStart w:id="2" w:name="bookmark2"/>
      <w:bookmarkEnd w:id="1"/>
      <w:r w:rsidRPr="002F0B21">
        <w:rPr>
          <w:b w:val="0"/>
          <w:sz w:val="28"/>
          <w:szCs w:val="28"/>
        </w:rPr>
        <w:t xml:space="preserve">2. Порядок определения и предоставления </w:t>
      </w:r>
      <w:r w:rsidRPr="002F0B21">
        <w:rPr>
          <w:rStyle w:val="14"/>
          <w:rFonts w:eastAsia="Calibri"/>
          <w:b w:val="0"/>
          <w:sz w:val="28"/>
          <w:szCs w:val="28"/>
        </w:rPr>
        <w:t xml:space="preserve">объема </w:t>
      </w:r>
      <w:r w:rsidRPr="002F0B21">
        <w:rPr>
          <w:rStyle w:val="14"/>
          <w:rFonts w:eastAsia="Calibri"/>
          <w:b w:val="0"/>
          <w:sz w:val="28"/>
          <w:szCs w:val="28"/>
        </w:rPr>
        <w:br/>
      </w:r>
      <w:r w:rsidRPr="002F0B21">
        <w:rPr>
          <w:b w:val="0"/>
          <w:sz w:val="28"/>
          <w:szCs w:val="28"/>
        </w:rPr>
        <w:t>межбюджетных трансферт</w:t>
      </w:r>
      <w:bookmarkEnd w:id="2"/>
      <w:r w:rsidRPr="002F0B21">
        <w:rPr>
          <w:b w:val="0"/>
          <w:sz w:val="28"/>
          <w:szCs w:val="28"/>
        </w:rPr>
        <w:t>ов</w:t>
      </w:r>
    </w:p>
    <w:p w:rsidR="00F27504" w:rsidRPr="002F0B21" w:rsidRDefault="00F27504" w:rsidP="00F27504">
      <w:pPr>
        <w:pStyle w:val="13"/>
        <w:keepNext/>
        <w:keepLines/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sz w:val="28"/>
          <w:szCs w:val="28"/>
        </w:rPr>
      </w:pPr>
    </w:p>
    <w:p w:rsidR="00F27504" w:rsidRPr="008E013F" w:rsidRDefault="00F27504" w:rsidP="00F275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2.1. </w:t>
      </w:r>
      <w:r w:rsidRPr="002F0B21">
        <w:rPr>
          <w:rFonts w:ascii="Times New Roman" w:hAnsi="Times New Roman" w:cs="Times New Roman"/>
          <w:sz w:val="28"/>
          <w:szCs w:val="28"/>
        </w:rPr>
        <w:t xml:space="preserve">Объем передаваемого межбюджетного трансферта </w:t>
      </w:r>
      <w:r>
        <w:rPr>
          <w:rFonts w:ascii="Times New Roman" w:hAnsi="Times New Roman" w:cs="Times New Roman"/>
          <w:sz w:val="28"/>
          <w:szCs w:val="28"/>
        </w:rPr>
        <w:t>Новощ</w:t>
      </w:r>
      <w:r w:rsidRPr="002F0B21">
        <w:rPr>
          <w:rFonts w:ascii="Times New Roman" w:hAnsi="Times New Roman" w:cs="Times New Roman"/>
          <w:sz w:val="28"/>
          <w:szCs w:val="28"/>
        </w:rPr>
        <w:t>ербиновским сельским поселением Щербиновского района бюджету</w:t>
      </w:r>
      <w:r w:rsidRPr="008E013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 определяется в следующем порядке:</w:t>
      </w:r>
    </w:p>
    <w:p w:rsidR="00F27504" w:rsidRPr="008E013F" w:rsidRDefault="00F27504" w:rsidP="00F27504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ОМТ=ОМТ1*КОМТ, где:</w:t>
      </w:r>
    </w:p>
    <w:p w:rsidR="00F27504" w:rsidRPr="008E013F" w:rsidRDefault="00F27504" w:rsidP="002814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ОМТ – итоговый объем передаваемого межбюджетного трансферта, с округлением до целых значений (рублей);</w:t>
      </w:r>
    </w:p>
    <w:p w:rsidR="00F27504" w:rsidRPr="008E013F" w:rsidRDefault="00F27504" w:rsidP="002814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ОМТ1 – расчетный объем межбюджетного трансферта (рублей);</w:t>
      </w:r>
    </w:p>
    <w:p w:rsidR="00F27504" w:rsidRPr="008E013F" w:rsidRDefault="00F27504" w:rsidP="002814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КОМТ – коэффициент для расчета объема межбюджетного трансферта.</w:t>
      </w:r>
    </w:p>
    <w:p w:rsidR="00F27504" w:rsidRPr="008E013F" w:rsidRDefault="00F27504" w:rsidP="00F275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04" w:rsidRPr="008E013F" w:rsidRDefault="00F27504" w:rsidP="00F2750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lastRenderedPageBreak/>
        <w:t>ОМТ1=ФОТ/К*КМО*КОР, где</w:t>
      </w:r>
    </w:p>
    <w:p w:rsidR="00F27504" w:rsidRPr="002F0B21" w:rsidRDefault="00F27504" w:rsidP="00F27504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F0B21">
        <w:rPr>
          <w:rFonts w:ascii="Times New Roman" w:hAnsi="Times New Roman" w:cs="Times New Roman"/>
          <w:spacing w:val="-4"/>
          <w:sz w:val="28"/>
          <w:szCs w:val="28"/>
        </w:rPr>
        <w:t xml:space="preserve">ФОТ – годовой фонд оплаты труда специалиста </w:t>
      </w:r>
      <w:r w:rsidRPr="002F0B21">
        <w:rPr>
          <w:rFonts w:ascii="Times New Roman" w:hAnsi="Times New Roman" w:cs="Times New Roman"/>
          <w:spacing w:val="-4"/>
          <w:sz w:val="28"/>
          <w:szCs w:val="28"/>
          <w:lang w:val="en-US"/>
        </w:rPr>
        <w:t>II</w:t>
      </w:r>
      <w:r w:rsidRPr="002F0B21">
        <w:rPr>
          <w:rFonts w:ascii="Times New Roman" w:hAnsi="Times New Roman" w:cs="Times New Roman"/>
          <w:spacing w:val="-4"/>
          <w:sz w:val="28"/>
          <w:szCs w:val="28"/>
        </w:rPr>
        <w:t xml:space="preserve"> категории, который составляет </w:t>
      </w:r>
      <w:r>
        <w:rPr>
          <w:rFonts w:ascii="Times New Roman" w:hAnsi="Times New Roman" w:cs="Times New Roman"/>
          <w:color w:val="FF0000"/>
          <w:spacing w:val="-4"/>
          <w:sz w:val="28"/>
          <w:szCs w:val="28"/>
        </w:rPr>
        <w:t>450 687</w:t>
      </w:r>
      <w:r w:rsidRPr="002F0B21">
        <w:rPr>
          <w:rFonts w:ascii="Times New Roman" w:hAnsi="Times New Roman" w:cs="Times New Roman"/>
          <w:spacing w:val="-4"/>
          <w:sz w:val="28"/>
          <w:szCs w:val="28"/>
        </w:rPr>
        <w:t xml:space="preserve"> (</w:t>
      </w:r>
      <w:r>
        <w:rPr>
          <w:rFonts w:ascii="Times New Roman" w:hAnsi="Times New Roman" w:cs="Times New Roman"/>
          <w:spacing w:val="-4"/>
          <w:sz w:val="28"/>
          <w:szCs w:val="28"/>
        </w:rPr>
        <w:t>четыреста пятьдесят тысяч шестьсот восемьдесят семь</w:t>
      </w:r>
      <w:r w:rsidRPr="002F0B21">
        <w:rPr>
          <w:rFonts w:ascii="Times New Roman" w:hAnsi="Times New Roman" w:cs="Times New Roman"/>
          <w:spacing w:val="-4"/>
          <w:sz w:val="28"/>
          <w:szCs w:val="28"/>
        </w:rPr>
        <w:t>) рубл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ей </w:t>
      </w:r>
      <w:r>
        <w:rPr>
          <w:rFonts w:ascii="Times New Roman" w:hAnsi="Times New Roman" w:cs="Times New Roman"/>
          <w:color w:val="FF0000"/>
          <w:spacing w:val="-4"/>
          <w:sz w:val="28"/>
          <w:szCs w:val="28"/>
        </w:rPr>
        <w:t>00</w:t>
      </w:r>
      <w:r w:rsidRPr="002F0B21">
        <w:rPr>
          <w:rFonts w:ascii="Times New Roman" w:hAnsi="Times New Roman" w:cs="Times New Roman"/>
          <w:spacing w:val="-4"/>
          <w:sz w:val="28"/>
          <w:szCs w:val="28"/>
        </w:rPr>
        <w:t xml:space="preserve"> копеек;</w:t>
      </w:r>
    </w:p>
    <w:p w:rsidR="00F27504" w:rsidRPr="008E013F" w:rsidRDefault="00F27504" w:rsidP="00F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К – количество органов местного самоуправления, равное 8;</w:t>
      </w:r>
    </w:p>
    <w:p w:rsidR="00F27504" w:rsidRPr="008E013F" w:rsidRDefault="00F27504" w:rsidP="00F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КМО –коэффициент материального обеспечения, равный 1,05;</w:t>
      </w:r>
    </w:p>
    <w:p w:rsidR="00F27504" w:rsidRPr="008E013F" w:rsidRDefault="00F27504" w:rsidP="00F27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 xml:space="preserve">КОР – коэффициент объема работ, равный </w:t>
      </w:r>
      <w:r>
        <w:rPr>
          <w:rFonts w:ascii="Times New Roman" w:hAnsi="Times New Roman" w:cs="Times New Roman"/>
          <w:sz w:val="28"/>
          <w:szCs w:val="28"/>
        </w:rPr>
        <w:t>1,0</w:t>
      </w:r>
      <w:r w:rsidRPr="008E013F">
        <w:rPr>
          <w:rFonts w:ascii="Times New Roman" w:hAnsi="Times New Roman" w:cs="Times New Roman"/>
          <w:sz w:val="28"/>
          <w:szCs w:val="28"/>
        </w:rPr>
        <w:t>.</w:t>
      </w:r>
    </w:p>
    <w:p w:rsidR="00F27504" w:rsidRPr="008E013F" w:rsidRDefault="00F27504" w:rsidP="00F275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04" w:rsidRPr="008E013F" w:rsidRDefault="00F27504" w:rsidP="00F27504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КОМТ=ОМТ2/ОМТ1, где</w:t>
      </w:r>
    </w:p>
    <w:p w:rsidR="00572150" w:rsidRDefault="00F27504" w:rsidP="005721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 xml:space="preserve">ОМТ2 - промежуточный объем МБТ в зависимости от доли каждого поселения в общем объеме МБТ при целевом объеме МБТ </w:t>
      </w:r>
      <w:r w:rsidR="00572150" w:rsidRPr="0028144B">
        <w:rPr>
          <w:rFonts w:ascii="Times New Roman" w:hAnsi="Times New Roman" w:cs="Times New Roman"/>
          <w:color w:val="FF0000"/>
          <w:sz w:val="28"/>
          <w:szCs w:val="28"/>
        </w:rPr>
        <w:t>473 222</w:t>
      </w:r>
      <w:r w:rsidR="00572150" w:rsidRPr="00E26E0B">
        <w:rPr>
          <w:rFonts w:ascii="Times New Roman" w:hAnsi="Times New Roman" w:cs="Times New Roman"/>
          <w:sz w:val="28"/>
          <w:szCs w:val="28"/>
        </w:rPr>
        <w:t xml:space="preserve"> (</w:t>
      </w:r>
      <w:r w:rsidR="00572150">
        <w:rPr>
          <w:rFonts w:ascii="Times New Roman" w:hAnsi="Times New Roman" w:cs="Times New Roman"/>
          <w:sz w:val="28"/>
          <w:szCs w:val="28"/>
        </w:rPr>
        <w:t>четыреста семьдесят три тысячи двести двадцать два</w:t>
      </w:r>
      <w:r w:rsidR="00572150" w:rsidRPr="00E26E0B">
        <w:rPr>
          <w:rFonts w:ascii="Times New Roman" w:hAnsi="Times New Roman" w:cs="Times New Roman"/>
          <w:sz w:val="28"/>
          <w:szCs w:val="28"/>
        </w:rPr>
        <w:t>) рубл</w:t>
      </w:r>
      <w:r w:rsidR="00572150">
        <w:rPr>
          <w:rFonts w:ascii="Times New Roman" w:hAnsi="Times New Roman" w:cs="Times New Roman"/>
          <w:sz w:val="28"/>
          <w:szCs w:val="28"/>
        </w:rPr>
        <w:t>я</w:t>
      </w:r>
      <w:r w:rsidR="00572150" w:rsidRPr="00E26E0B">
        <w:rPr>
          <w:rFonts w:ascii="Times New Roman" w:hAnsi="Times New Roman" w:cs="Times New Roman"/>
          <w:sz w:val="28"/>
          <w:szCs w:val="28"/>
        </w:rPr>
        <w:t xml:space="preserve"> </w:t>
      </w:r>
      <w:r w:rsidR="00572150" w:rsidRPr="0028144B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="00572150" w:rsidRPr="00E26E0B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572150">
        <w:rPr>
          <w:rFonts w:ascii="Times New Roman" w:hAnsi="Times New Roman" w:cs="Times New Roman"/>
          <w:sz w:val="28"/>
          <w:szCs w:val="28"/>
        </w:rPr>
        <w:t>.</w:t>
      </w:r>
    </w:p>
    <w:p w:rsidR="00F27504" w:rsidRPr="008E013F" w:rsidRDefault="00F27504" w:rsidP="0057215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013F">
        <w:rPr>
          <w:rFonts w:ascii="Times New Roman" w:hAnsi="Times New Roman" w:cs="Times New Roman"/>
          <w:sz w:val="28"/>
          <w:szCs w:val="28"/>
        </w:rPr>
        <w:t>ОМТ2=</w:t>
      </w:r>
      <w:r w:rsidR="00572150">
        <w:rPr>
          <w:rFonts w:ascii="Times New Roman" w:hAnsi="Times New Roman" w:cs="Times New Roman"/>
          <w:sz w:val="28"/>
          <w:szCs w:val="28"/>
        </w:rPr>
        <w:t>473 222</w:t>
      </w:r>
      <w:r>
        <w:rPr>
          <w:rFonts w:ascii="Times New Roman" w:hAnsi="Times New Roman" w:cs="Times New Roman"/>
          <w:sz w:val="28"/>
          <w:szCs w:val="28"/>
        </w:rPr>
        <w:t>*Д, где</w:t>
      </w:r>
    </w:p>
    <w:p w:rsidR="00F27504" w:rsidRPr="00364944" w:rsidRDefault="00F27504" w:rsidP="00F275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944">
        <w:rPr>
          <w:rFonts w:ascii="Times New Roman" w:hAnsi="Times New Roman" w:cs="Times New Roman"/>
          <w:sz w:val="28"/>
          <w:szCs w:val="28"/>
        </w:rPr>
        <w:t xml:space="preserve">Д – доля суммы МБТ, передаваемого </w:t>
      </w:r>
      <w:r>
        <w:rPr>
          <w:rFonts w:ascii="Times New Roman" w:hAnsi="Times New Roman" w:cs="Times New Roman"/>
          <w:sz w:val="28"/>
          <w:szCs w:val="28"/>
        </w:rPr>
        <w:t>Новощ</w:t>
      </w:r>
      <w:r w:rsidRPr="00364944">
        <w:rPr>
          <w:rFonts w:ascii="Times New Roman" w:hAnsi="Times New Roman" w:cs="Times New Roman"/>
          <w:sz w:val="28"/>
          <w:szCs w:val="28"/>
        </w:rPr>
        <w:t xml:space="preserve">ербиновским сельским поселением в общем объеме передаваемых МБТ, равная </w:t>
      </w:r>
      <w:r w:rsidRPr="00F27504">
        <w:rPr>
          <w:rFonts w:ascii="Times New Roman" w:hAnsi="Times New Roman" w:cs="Times New Roman"/>
          <w:color w:val="FF0000"/>
          <w:sz w:val="28"/>
          <w:szCs w:val="28"/>
        </w:rPr>
        <w:t>25,0</w:t>
      </w:r>
      <w:r w:rsidRPr="00364944">
        <w:rPr>
          <w:rFonts w:ascii="Times New Roman" w:hAnsi="Times New Roman" w:cs="Times New Roman"/>
          <w:sz w:val="28"/>
          <w:szCs w:val="28"/>
        </w:rPr>
        <w:t xml:space="preserve">% (коэффициент для расчета принимается равным </w:t>
      </w:r>
      <w:r w:rsidRPr="00F27504">
        <w:rPr>
          <w:rFonts w:ascii="Times New Roman" w:hAnsi="Times New Roman" w:cs="Times New Roman"/>
          <w:color w:val="FF0000"/>
          <w:sz w:val="28"/>
          <w:szCs w:val="28"/>
        </w:rPr>
        <w:t>0,25</w:t>
      </w:r>
      <w:r w:rsidRPr="00364944">
        <w:rPr>
          <w:rFonts w:ascii="Times New Roman" w:hAnsi="Times New Roman" w:cs="Times New Roman"/>
          <w:sz w:val="28"/>
          <w:szCs w:val="28"/>
        </w:rPr>
        <w:t>).</w:t>
      </w:r>
    </w:p>
    <w:p w:rsidR="00F27504" w:rsidRPr="00364944" w:rsidRDefault="00F27504" w:rsidP="0028144B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364944">
        <w:rPr>
          <w:sz w:val="28"/>
          <w:szCs w:val="28"/>
        </w:rPr>
        <w:t xml:space="preserve">2.2. Объем межбюджетных трансфертов на период действия настоящего Соглашения, определенный в установленном выше порядке, составляет </w:t>
      </w:r>
      <w:r w:rsidRPr="00364944">
        <w:rPr>
          <w:sz w:val="28"/>
          <w:szCs w:val="28"/>
        </w:rPr>
        <w:br/>
      </w:r>
      <w:r w:rsidRPr="00F27504">
        <w:rPr>
          <w:color w:val="FF0000"/>
          <w:sz w:val="28"/>
          <w:szCs w:val="28"/>
        </w:rPr>
        <w:t>118 305</w:t>
      </w:r>
      <w:r w:rsidRPr="00364944">
        <w:rPr>
          <w:sz w:val="28"/>
          <w:szCs w:val="28"/>
        </w:rPr>
        <w:t xml:space="preserve"> (</w:t>
      </w:r>
      <w:r>
        <w:rPr>
          <w:sz w:val="28"/>
          <w:szCs w:val="28"/>
        </w:rPr>
        <w:t>сто восемнадцать тысяч триста пять</w:t>
      </w:r>
      <w:r w:rsidRPr="00364944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364944">
        <w:rPr>
          <w:sz w:val="28"/>
          <w:szCs w:val="28"/>
        </w:rPr>
        <w:t xml:space="preserve"> (расчет прилагается).</w:t>
      </w:r>
    </w:p>
    <w:p w:rsidR="00F27504" w:rsidRPr="00364944" w:rsidRDefault="00F27504" w:rsidP="0028144B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bookmarkStart w:id="3" w:name="_GoBack"/>
      <w:bookmarkEnd w:id="3"/>
      <w:r w:rsidRPr="00364944">
        <w:rPr>
          <w:sz w:val="28"/>
          <w:szCs w:val="28"/>
        </w:rPr>
        <w:t>2.3. Годовой объем межбюджетных трансфертов, определенный настоящим Соглашением, перечисляется двумя частями в сроки: до 1 апреля 202</w:t>
      </w:r>
      <w:r w:rsidR="0028144B">
        <w:rPr>
          <w:sz w:val="28"/>
          <w:szCs w:val="28"/>
        </w:rPr>
        <w:t>5</w:t>
      </w:r>
      <w:r w:rsidRPr="00364944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4944">
        <w:rPr>
          <w:sz w:val="28"/>
          <w:szCs w:val="28"/>
        </w:rPr>
        <w:t xml:space="preserve">  (не менее 1/2 годового объема межбюджетных трансфертов) и до 1 октября 202</w:t>
      </w:r>
      <w:r w:rsidR="0028144B">
        <w:rPr>
          <w:sz w:val="28"/>
          <w:szCs w:val="28"/>
        </w:rPr>
        <w:t>5</w:t>
      </w:r>
      <w:r w:rsidRPr="00364944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4944">
        <w:rPr>
          <w:sz w:val="28"/>
          <w:szCs w:val="28"/>
        </w:rPr>
        <w:t xml:space="preserve"> (оставшаяся часть межбюджетных трансфертов). </w:t>
      </w:r>
    </w:p>
    <w:p w:rsidR="00F27504" w:rsidRPr="00364944" w:rsidRDefault="00F27504" w:rsidP="0028144B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364944">
        <w:rPr>
          <w:sz w:val="28"/>
          <w:szCs w:val="28"/>
        </w:rPr>
        <w:t>2.4. Расходы бюджета Поселения на предоставление межбюджетных трансфертов планируются и исполняются в соответствии с лимитом бюджетных обязательств, утвержденных Решением о бюджете на соответствующий период.</w:t>
      </w:r>
    </w:p>
    <w:p w:rsidR="00F27504" w:rsidRPr="0028144B" w:rsidRDefault="00F27504" w:rsidP="0028144B">
      <w:pPr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944">
        <w:rPr>
          <w:rFonts w:ascii="Times New Roman" w:hAnsi="Times New Roman" w:cs="Times New Roman"/>
          <w:sz w:val="28"/>
          <w:szCs w:val="28"/>
        </w:rPr>
        <w:t>2.5. Межбюджетные трансферты зачисляются в бюджет района по коду бюджетной классификации доходов 902 2 02 40014 05 0000 150  «Межбюджетные трансферты, передаваемые бюджетам муниципальных районов из бюджетов сельских поселений на осуществление части полномочий по решению вопросов местного значения в соответствии с заключенными соглашениями».</w:t>
      </w:r>
      <w:r w:rsidRPr="00364944">
        <w:rPr>
          <w:rFonts w:ascii="Times New Roman" w:hAnsi="Times New Roman" w:cs="Times New Roman"/>
          <w:sz w:val="28"/>
          <w:szCs w:val="28"/>
        </w:rPr>
        <w:tab/>
      </w:r>
    </w:p>
    <w:p w:rsidR="00F27504" w:rsidRDefault="00F27504" w:rsidP="0028144B">
      <w:pPr>
        <w:pStyle w:val="13"/>
        <w:keepNext/>
        <w:keepLines/>
        <w:numPr>
          <w:ilvl w:val="0"/>
          <w:numId w:val="3"/>
        </w:numPr>
        <w:shd w:val="clear" w:color="auto" w:fill="auto"/>
        <w:tabs>
          <w:tab w:val="left" w:pos="1341"/>
        </w:tabs>
        <w:spacing w:line="240" w:lineRule="auto"/>
        <w:ind w:left="1134" w:right="1134" w:firstLine="0"/>
        <w:jc w:val="center"/>
        <w:outlineLvl w:val="9"/>
        <w:rPr>
          <w:b w:val="0"/>
          <w:color w:val="000000"/>
          <w:sz w:val="28"/>
          <w:szCs w:val="28"/>
        </w:rPr>
      </w:pPr>
      <w:bookmarkStart w:id="4" w:name="bookmark4"/>
      <w:r w:rsidRPr="00A77293">
        <w:rPr>
          <w:b w:val="0"/>
          <w:color w:val="000000"/>
          <w:sz w:val="28"/>
          <w:szCs w:val="28"/>
        </w:rPr>
        <w:t>Права и обязанности сторон</w:t>
      </w:r>
    </w:p>
    <w:p w:rsidR="00F27504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</w:t>
      </w:r>
      <w:r w:rsidRPr="00A77293">
        <w:rPr>
          <w:rFonts w:ascii="Times New Roman" w:hAnsi="Times New Roman"/>
          <w:sz w:val="28"/>
          <w:szCs w:val="28"/>
        </w:rPr>
        <w:t>1. Администрации поселения имеет право: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.1.1. Осуществлять контроль за исполнением Администрацией района переданных полномочий;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.1.2. Получать от Администрации района информацию о ходе исполнения Администрацией района переданных полномочий.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.2. Администрация поселения обязуется: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.2.1. Предоставлять Администрации района документацию и информацию, необходимую для осуществления переданных полномочий.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.3. Администрация района имеет право: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.3.1. Запрашивать у администрации поселения информацию, необходимую для осуществления переданных полномочий.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.4. Администрация района обязуется: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.4.1. Осуществлять переданные полномочия в соответствии с требованиями действующего законодательства;</w:t>
      </w:r>
    </w:p>
    <w:p w:rsidR="00F27504" w:rsidRPr="00A77293" w:rsidRDefault="00F27504" w:rsidP="0028144B">
      <w:pPr>
        <w:pStyle w:val="a6"/>
        <w:tabs>
          <w:tab w:val="left" w:pos="709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</w:t>
      </w:r>
      <w:r w:rsidRPr="00A77293">
        <w:rPr>
          <w:rFonts w:ascii="Times New Roman" w:hAnsi="Times New Roman"/>
          <w:sz w:val="28"/>
          <w:szCs w:val="28"/>
        </w:rPr>
        <w:t>.4.2. 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F27504" w:rsidRPr="004172ED" w:rsidRDefault="00F27504" w:rsidP="00F27504">
      <w:pPr>
        <w:pStyle w:val="3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right="1134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Pr="004172ED">
        <w:rPr>
          <w:sz w:val="28"/>
          <w:szCs w:val="28"/>
        </w:rPr>
        <w:t>ветственность сторон</w:t>
      </w:r>
      <w:bookmarkEnd w:id="4"/>
    </w:p>
    <w:p w:rsidR="00F27504" w:rsidRDefault="00F27504" w:rsidP="00F27504">
      <w:pPr>
        <w:pStyle w:val="3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</w:p>
    <w:p w:rsidR="00F27504" w:rsidRDefault="00F27504" w:rsidP="00F27504">
      <w:pPr>
        <w:pStyle w:val="3"/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F693D">
        <w:rPr>
          <w:sz w:val="28"/>
          <w:szCs w:val="28"/>
        </w:rPr>
        <w:t>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F27504" w:rsidRPr="00963BB4" w:rsidRDefault="00F27504" w:rsidP="00F27504">
      <w:pPr>
        <w:pStyle w:val="15"/>
        <w:shd w:val="clear" w:color="auto" w:fill="auto"/>
        <w:tabs>
          <w:tab w:val="left" w:pos="127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123F06">
        <w:rPr>
          <w:sz w:val="28"/>
          <w:szCs w:val="28"/>
        </w:rPr>
        <w:t>В случае не перечисления (неполного перечисления) в бюджет района межбюджетн</w:t>
      </w:r>
      <w:r>
        <w:rPr>
          <w:sz w:val="28"/>
          <w:szCs w:val="28"/>
        </w:rPr>
        <w:t>ых</w:t>
      </w:r>
      <w:r w:rsidRPr="00123F06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Pr="00123F06">
        <w:rPr>
          <w:sz w:val="28"/>
          <w:szCs w:val="28"/>
        </w:rPr>
        <w:t xml:space="preserve"> по истечении 15 рабочих дней с </w:t>
      </w:r>
      <w:r>
        <w:rPr>
          <w:sz w:val="28"/>
          <w:szCs w:val="28"/>
        </w:rPr>
        <w:t xml:space="preserve">даты, </w:t>
      </w:r>
      <w:r w:rsidRPr="00123F06">
        <w:rPr>
          <w:sz w:val="28"/>
          <w:szCs w:val="28"/>
        </w:rPr>
        <w:t>предусмотренной настоящим Соглашением</w:t>
      </w:r>
      <w:r>
        <w:rPr>
          <w:sz w:val="28"/>
          <w:szCs w:val="28"/>
        </w:rPr>
        <w:t>,</w:t>
      </w:r>
      <w:r w:rsidRPr="00123F06">
        <w:rPr>
          <w:sz w:val="28"/>
          <w:szCs w:val="28"/>
        </w:rPr>
        <w:t xml:space="preserve"> Администрация вправе потребовать от </w:t>
      </w:r>
      <w:r>
        <w:rPr>
          <w:sz w:val="28"/>
          <w:szCs w:val="28"/>
        </w:rPr>
        <w:t>П</w:t>
      </w:r>
      <w:r w:rsidRPr="00123F06">
        <w:rPr>
          <w:sz w:val="28"/>
          <w:szCs w:val="28"/>
        </w:rPr>
        <w:t>оселе</w:t>
      </w:r>
      <w:r w:rsidRPr="00123F06">
        <w:rPr>
          <w:sz w:val="28"/>
          <w:szCs w:val="28"/>
        </w:rPr>
        <w:softHyphen/>
        <w:t xml:space="preserve">ния уплату неустойки. Неустойка </w:t>
      </w:r>
      <w:r>
        <w:rPr>
          <w:sz w:val="28"/>
          <w:szCs w:val="28"/>
        </w:rPr>
        <w:t>н</w:t>
      </w:r>
      <w:r w:rsidRPr="00123F06">
        <w:rPr>
          <w:sz w:val="28"/>
          <w:szCs w:val="28"/>
        </w:rPr>
        <w:t>ачисляется за каждый день просрочки ис</w:t>
      </w:r>
      <w:r w:rsidRPr="00123F06">
        <w:rPr>
          <w:sz w:val="28"/>
          <w:szCs w:val="28"/>
        </w:rPr>
        <w:softHyphen/>
        <w:t>полнения обязательства, предусмотренного Соглашением, начиная со дня, сле</w:t>
      </w:r>
      <w:r w:rsidRPr="00123F06">
        <w:rPr>
          <w:sz w:val="28"/>
          <w:szCs w:val="28"/>
        </w:rPr>
        <w:softHyphen/>
        <w:t xml:space="preserve">дующего </w:t>
      </w:r>
      <w:r>
        <w:rPr>
          <w:sz w:val="28"/>
          <w:szCs w:val="28"/>
        </w:rPr>
        <w:t>за днем</w:t>
      </w:r>
      <w:r w:rsidRPr="00123F06">
        <w:rPr>
          <w:sz w:val="28"/>
          <w:szCs w:val="28"/>
        </w:rPr>
        <w:t xml:space="preserve"> истечения установленного Соглашением срока исполнения обя</w:t>
      </w:r>
      <w:r w:rsidRPr="00123F06">
        <w:rPr>
          <w:sz w:val="28"/>
          <w:szCs w:val="28"/>
        </w:rPr>
        <w:softHyphen/>
        <w:t xml:space="preserve">зательства. Размер такой неустойки устанавливается равным одной трехсотой </w:t>
      </w:r>
      <w:r w:rsidRPr="00963BB4">
        <w:rPr>
          <w:sz w:val="28"/>
          <w:szCs w:val="28"/>
        </w:rPr>
        <w:t>ставки рефинансирования Центрального Банка Российской Федерации</w:t>
      </w:r>
      <w:r>
        <w:rPr>
          <w:sz w:val="28"/>
          <w:szCs w:val="28"/>
        </w:rPr>
        <w:t xml:space="preserve"> </w:t>
      </w:r>
      <w:r w:rsidRPr="00123F06">
        <w:rPr>
          <w:sz w:val="28"/>
          <w:szCs w:val="28"/>
        </w:rPr>
        <w:t>действующей на день уплаты неустойки</w:t>
      </w:r>
      <w:r>
        <w:rPr>
          <w:sz w:val="28"/>
          <w:szCs w:val="28"/>
        </w:rPr>
        <w:t>.</w:t>
      </w:r>
    </w:p>
    <w:p w:rsidR="00F27504" w:rsidRPr="00B228E2" w:rsidRDefault="00F27504" w:rsidP="00F27504">
      <w:pPr>
        <w:pStyle w:val="3"/>
        <w:shd w:val="clear" w:color="auto" w:fill="auto"/>
        <w:tabs>
          <w:tab w:val="left" w:pos="0"/>
        </w:tabs>
        <w:spacing w:line="240" w:lineRule="auto"/>
        <w:ind w:right="1134"/>
        <w:rPr>
          <w:sz w:val="28"/>
          <w:szCs w:val="28"/>
        </w:rPr>
      </w:pPr>
      <w:bookmarkStart w:id="5" w:name="bookmark5"/>
    </w:p>
    <w:p w:rsidR="00F27504" w:rsidRPr="006926F8" w:rsidRDefault="00F27504" w:rsidP="00F27504">
      <w:pPr>
        <w:pStyle w:val="3"/>
        <w:shd w:val="clear" w:color="auto" w:fill="auto"/>
        <w:tabs>
          <w:tab w:val="left" w:pos="0"/>
        </w:tabs>
        <w:spacing w:line="240" w:lineRule="auto"/>
        <w:ind w:left="710" w:right="1134"/>
        <w:jc w:val="center"/>
        <w:rPr>
          <w:b/>
          <w:sz w:val="28"/>
          <w:szCs w:val="28"/>
        </w:rPr>
      </w:pPr>
      <w:r w:rsidRPr="004172ED">
        <w:rPr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4172ED">
        <w:rPr>
          <w:sz w:val="28"/>
          <w:szCs w:val="28"/>
        </w:rPr>
        <w:t>Заключительные положения</w:t>
      </w:r>
      <w:bookmarkEnd w:id="5"/>
      <w:r w:rsidRPr="004172ED">
        <w:rPr>
          <w:sz w:val="28"/>
          <w:szCs w:val="28"/>
        </w:rPr>
        <w:t>.</w:t>
      </w:r>
    </w:p>
    <w:p w:rsidR="00F27504" w:rsidRDefault="00F27504" w:rsidP="00F27504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27504" w:rsidRPr="004F693D" w:rsidRDefault="00F27504" w:rsidP="00F27504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Н</w:t>
      </w:r>
      <w:r w:rsidRPr="004F693D">
        <w:rPr>
          <w:sz w:val="28"/>
          <w:szCs w:val="28"/>
        </w:rPr>
        <w:t xml:space="preserve">астоящее Соглашение </w:t>
      </w:r>
      <w:r>
        <w:rPr>
          <w:sz w:val="28"/>
          <w:szCs w:val="28"/>
        </w:rPr>
        <w:t>вступает в силу со дня его подписания и распространяет свое действие на правоотношения, возникшие с 1 января 202</w:t>
      </w:r>
      <w:r w:rsidR="0028144B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F27504" w:rsidRPr="004F693D" w:rsidRDefault="00F27504" w:rsidP="00F27504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Изменения и</w:t>
      </w:r>
      <w:r w:rsidRPr="004F693D">
        <w:rPr>
          <w:sz w:val="28"/>
          <w:szCs w:val="28"/>
        </w:rPr>
        <w:t xml:space="preserve"> </w:t>
      </w:r>
      <w:r w:rsidRPr="00123F06">
        <w:rPr>
          <w:sz w:val="28"/>
          <w:szCs w:val="28"/>
        </w:rPr>
        <w:t>дополнения в настоящее Соглашение могут быть вне</w:t>
      </w:r>
      <w:r w:rsidRPr="00123F06">
        <w:rPr>
          <w:sz w:val="28"/>
          <w:szCs w:val="28"/>
        </w:rPr>
        <w:softHyphen/>
        <w:t>сены по взаимному согласию сторон путем составления дополнительного со</w:t>
      </w:r>
      <w:r w:rsidRPr="00123F06">
        <w:rPr>
          <w:sz w:val="28"/>
          <w:szCs w:val="28"/>
        </w:rPr>
        <w:softHyphen/>
        <w:t>глашения в письменной форме, являющегося неотъемлемой частью настоящего Соглашения.</w:t>
      </w:r>
    </w:p>
    <w:p w:rsidR="00F27504" w:rsidRPr="004F693D" w:rsidRDefault="00F27504" w:rsidP="00F27504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Действие настоящего </w:t>
      </w:r>
      <w:r w:rsidRPr="004F693D">
        <w:rPr>
          <w:sz w:val="28"/>
          <w:szCs w:val="28"/>
        </w:rPr>
        <w:t>Соглашени</w:t>
      </w:r>
      <w:r>
        <w:rPr>
          <w:sz w:val="28"/>
          <w:szCs w:val="28"/>
        </w:rPr>
        <w:t>я</w:t>
      </w:r>
      <w:r w:rsidRPr="004F693D">
        <w:rPr>
          <w:sz w:val="28"/>
          <w:szCs w:val="28"/>
        </w:rPr>
        <w:t xml:space="preserve"> </w:t>
      </w:r>
      <w:r w:rsidRPr="00123F06">
        <w:rPr>
          <w:sz w:val="28"/>
          <w:szCs w:val="28"/>
        </w:rPr>
        <w:t>может быть прекращено досрочно по соглашению сторон либо в случае направления одной из сторон другой сто</w:t>
      </w:r>
      <w:r w:rsidRPr="00123F06">
        <w:rPr>
          <w:sz w:val="28"/>
          <w:szCs w:val="28"/>
        </w:rPr>
        <w:softHyphen/>
        <w:t>роне уведомления о расторжении Соглашения.</w:t>
      </w:r>
    </w:p>
    <w:p w:rsidR="00F27504" w:rsidRPr="004F693D" w:rsidRDefault="00F27504" w:rsidP="00F27504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Соглашение </w:t>
      </w:r>
      <w:r w:rsidRPr="00123F06">
        <w:rPr>
          <w:sz w:val="28"/>
          <w:szCs w:val="28"/>
        </w:rPr>
        <w:t>прекращает действие после окончания проводимых в соответствии с ним контрольных и экспертно-аналитических мероприятий, на</w:t>
      </w:r>
      <w:r w:rsidRPr="00123F06">
        <w:rPr>
          <w:sz w:val="28"/>
          <w:szCs w:val="28"/>
        </w:rPr>
        <w:softHyphen/>
      </w:r>
      <w:r w:rsidRPr="00123F06">
        <w:rPr>
          <w:sz w:val="28"/>
          <w:szCs w:val="28"/>
        </w:rPr>
        <w:lastRenderedPageBreak/>
        <w:t>чатых до заключения соглашения о прекращении его действия</w:t>
      </w:r>
      <w:r>
        <w:rPr>
          <w:sz w:val="28"/>
          <w:szCs w:val="28"/>
        </w:rPr>
        <w:t xml:space="preserve"> </w:t>
      </w:r>
      <w:r w:rsidRPr="00123F06">
        <w:rPr>
          <w:sz w:val="28"/>
          <w:szCs w:val="28"/>
        </w:rPr>
        <w:t>(направления уведомления), за исключением случаев, когда соглашением сторон предусмот</w:t>
      </w:r>
      <w:r w:rsidRPr="00123F06">
        <w:rPr>
          <w:sz w:val="28"/>
          <w:szCs w:val="28"/>
        </w:rPr>
        <w:softHyphen/>
        <w:t>рено иное.</w:t>
      </w:r>
      <w:r>
        <w:rPr>
          <w:sz w:val="28"/>
          <w:szCs w:val="28"/>
        </w:rPr>
        <w:t xml:space="preserve"> </w:t>
      </w:r>
    </w:p>
    <w:p w:rsidR="00F27504" w:rsidRPr="004F693D" w:rsidRDefault="00F27504" w:rsidP="00F27504">
      <w:pPr>
        <w:pStyle w:val="3"/>
        <w:shd w:val="clear" w:color="auto" w:fill="auto"/>
        <w:tabs>
          <w:tab w:val="left" w:pos="0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Неурегулированные </w:t>
      </w:r>
      <w:r w:rsidRPr="00123F06">
        <w:rPr>
          <w:sz w:val="28"/>
          <w:szCs w:val="28"/>
        </w:rPr>
        <w:t>сторонами споры и разногласия, возникшие при исполнении настоящего Соглашения, подлежат рассмотрению в порядке, пре</w:t>
      </w:r>
      <w:r w:rsidRPr="00123F06">
        <w:rPr>
          <w:sz w:val="28"/>
          <w:szCs w:val="28"/>
        </w:rPr>
        <w:softHyphen/>
        <w:t>дусмотренном законодательством</w:t>
      </w:r>
      <w:r>
        <w:rPr>
          <w:sz w:val="28"/>
          <w:szCs w:val="28"/>
        </w:rPr>
        <w:t xml:space="preserve"> Российской Федерации</w:t>
      </w:r>
      <w:r w:rsidRPr="00123F06">
        <w:rPr>
          <w:sz w:val="28"/>
          <w:szCs w:val="28"/>
        </w:rPr>
        <w:t>.</w:t>
      </w:r>
    </w:p>
    <w:p w:rsidR="00F27504" w:rsidRPr="0031097F" w:rsidRDefault="00F27504" w:rsidP="00F27504">
      <w:pPr>
        <w:pStyle w:val="3"/>
        <w:numPr>
          <w:ilvl w:val="1"/>
          <w:numId w:val="5"/>
        </w:numPr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Настоящее Соглашение с</w:t>
      </w:r>
      <w:r w:rsidRPr="004F693D">
        <w:rPr>
          <w:sz w:val="28"/>
          <w:szCs w:val="28"/>
        </w:rPr>
        <w:t>оставлено в двух экземплярах, имеющих одинаковую юридическую силу, по одному экземпляру для каждой из сторон</w:t>
      </w:r>
      <w:r>
        <w:rPr>
          <w:sz w:val="28"/>
          <w:szCs w:val="28"/>
        </w:rPr>
        <w:t>.</w:t>
      </w:r>
    </w:p>
    <w:p w:rsidR="00F27504" w:rsidRDefault="00F27504" w:rsidP="00F27504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line="240" w:lineRule="auto"/>
        <w:jc w:val="both"/>
        <w:rPr>
          <w:sz w:val="28"/>
          <w:szCs w:val="28"/>
        </w:rPr>
      </w:pPr>
    </w:p>
    <w:p w:rsidR="00F27504" w:rsidRPr="009F08CF" w:rsidRDefault="00F27504" w:rsidP="00F27504">
      <w:pPr>
        <w:pStyle w:val="3"/>
        <w:numPr>
          <w:ilvl w:val="0"/>
          <w:numId w:val="4"/>
        </w:numPr>
        <w:shd w:val="clear" w:color="auto" w:fill="auto"/>
        <w:tabs>
          <w:tab w:val="left" w:pos="0"/>
        </w:tabs>
        <w:spacing w:line="240" w:lineRule="auto"/>
        <w:ind w:right="1134" w:hanging="24"/>
        <w:jc w:val="center"/>
        <w:rPr>
          <w:sz w:val="28"/>
          <w:szCs w:val="28"/>
        </w:rPr>
      </w:pPr>
      <w:r w:rsidRPr="004172ED">
        <w:rPr>
          <w:sz w:val="28"/>
          <w:szCs w:val="28"/>
        </w:rPr>
        <w:t>Срок действия Соглашения</w:t>
      </w:r>
    </w:p>
    <w:p w:rsidR="00F27504" w:rsidRDefault="00F27504" w:rsidP="00F27504">
      <w:pPr>
        <w:pStyle w:val="3"/>
        <w:shd w:val="clear" w:color="auto" w:fill="auto"/>
        <w:tabs>
          <w:tab w:val="left" w:pos="0"/>
        </w:tabs>
        <w:spacing w:line="240" w:lineRule="auto"/>
        <w:ind w:left="450" w:right="1134"/>
        <w:rPr>
          <w:sz w:val="28"/>
          <w:szCs w:val="28"/>
        </w:rPr>
      </w:pPr>
    </w:p>
    <w:p w:rsidR="00F27504" w:rsidRDefault="00F27504" w:rsidP="00F27504">
      <w:pPr>
        <w:pStyle w:val="3"/>
        <w:numPr>
          <w:ilvl w:val="1"/>
          <w:numId w:val="4"/>
        </w:numPr>
        <w:shd w:val="clear" w:color="auto" w:fill="auto"/>
        <w:tabs>
          <w:tab w:val="left" w:pos="1276"/>
        </w:tabs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Pr="004F693D">
        <w:rPr>
          <w:sz w:val="28"/>
          <w:szCs w:val="28"/>
        </w:rPr>
        <w:t xml:space="preserve">Соглашение </w:t>
      </w:r>
      <w:r>
        <w:rPr>
          <w:sz w:val="28"/>
          <w:szCs w:val="28"/>
        </w:rPr>
        <w:t>действует</w:t>
      </w:r>
      <w:r w:rsidRPr="004F693D">
        <w:rPr>
          <w:sz w:val="28"/>
          <w:szCs w:val="28"/>
        </w:rPr>
        <w:t xml:space="preserve"> с 1 января 20</w:t>
      </w:r>
      <w:r w:rsidR="0028144B">
        <w:rPr>
          <w:sz w:val="28"/>
          <w:szCs w:val="28"/>
        </w:rPr>
        <w:t xml:space="preserve">25 </w:t>
      </w:r>
      <w:r w:rsidRPr="004F693D">
        <w:rPr>
          <w:sz w:val="28"/>
          <w:szCs w:val="28"/>
        </w:rPr>
        <w:t>года по 31 декабря 20</w:t>
      </w:r>
      <w:r>
        <w:rPr>
          <w:sz w:val="28"/>
          <w:szCs w:val="28"/>
        </w:rPr>
        <w:t>2</w:t>
      </w:r>
      <w:r w:rsidR="0028144B">
        <w:rPr>
          <w:sz w:val="28"/>
          <w:szCs w:val="28"/>
        </w:rPr>
        <w:t>5</w:t>
      </w:r>
      <w:r w:rsidRPr="004F693D">
        <w:rPr>
          <w:sz w:val="28"/>
          <w:szCs w:val="28"/>
        </w:rPr>
        <w:t xml:space="preserve"> года.</w:t>
      </w:r>
    </w:p>
    <w:p w:rsidR="00F27504" w:rsidRDefault="00F27504" w:rsidP="00F27504">
      <w:pPr>
        <w:pStyle w:val="3"/>
        <w:shd w:val="clear" w:color="auto" w:fill="auto"/>
        <w:tabs>
          <w:tab w:val="left" w:pos="1276"/>
        </w:tabs>
        <w:spacing w:line="240" w:lineRule="auto"/>
        <w:ind w:left="709"/>
        <w:jc w:val="both"/>
        <w:rPr>
          <w:sz w:val="28"/>
          <w:szCs w:val="28"/>
        </w:rPr>
      </w:pPr>
    </w:p>
    <w:p w:rsidR="00F27504" w:rsidRDefault="00F27504" w:rsidP="00F27504">
      <w:pPr>
        <w:pStyle w:val="3"/>
        <w:numPr>
          <w:ilvl w:val="0"/>
          <w:numId w:val="4"/>
        </w:numPr>
        <w:shd w:val="clear" w:color="auto" w:fill="auto"/>
        <w:spacing w:line="240" w:lineRule="auto"/>
        <w:ind w:right="1134"/>
        <w:jc w:val="center"/>
        <w:rPr>
          <w:sz w:val="28"/>
          <w:szCs w:val="28"/>
        </w:rPr>
      </w:pPr>
      <w:r w:rsidRPr="004172ED">
        <w:rPr>
          <w:sz w:val="28"/>
          <w:szCs w:val="28"/>
        </w:rPr>
        <w:t>Адреса и реквизиты сторон</w:t>
      </w:r>
    </w:p>
    <w:p w:rsidR="00F27504" w:rsidRPr="004172ED" w:rsidRDefault="00F27504" w:rsidP="00F27504">
      <w:pPr>
        <w:pStyle w:val="3"/>
        <w:shd w:val="clear" w:color="auto" w:fill="auto"/>
        <w:spacing w:line="240" w:lineRule="auto"/>
        <w:ind w:left="450" w:right="1134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103"/>
      </w:tblGrid>
      <w:tr w:rsidR="00F27504" w:rsidRPr="004F693D" w:rsidTr="00F27504">
        <w:trPr>
          <w:trHeight w:val="438"/>
        </w:trPr>
        <w:tc>
          <w:tcPr>
            <w:tcW w:w="4644" w:type="dxa"/>
          </w:tcPr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Администрация 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Новощербиновского 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сельского поселения 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Щербиновского района,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353632, Краснодарский край,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Щербиновский район,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ст. Новошербиновская,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ул. Калинина,83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тел. факс 8 (86151) 30255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ИНН 2358006981 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КПП 23580100</w:t>
            </w:r>
          </w:p>
          <w:p w:rsidR="00F27504" w:rsidRPr="008F777C" w:rsidRDefault="00F27504" w:rsidP="00F275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>ОКТМО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03659410  </w:t>
            </w:r>
          </w:p>
        </w:tc>
        <w:tc>
          <w:tcPr>
            <w:tcW w:w="5103" w:type="dxa"/>
          </w:tcPr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Администрация муниципального 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образования Щербиновский район,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353620, Краснодарский край,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Щербиновский район,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ст. Старошербиновская,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ind w:right="34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ул. Советов,68 тел.факс 8(86151) 78135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Наименование получателя: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УФК по Краснодарскому краю (Администрация муниципального 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образования Щербиновский район)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Лицевой счет бюджета (04183023290) </w:t>
            </w:r>
          </w:p>
          <w:p w:rsidR="00F27504" w:rsidRPr="0028144B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ИНН 2358001380 КПП 235801001</w:t>
            </w:r>
          </w:p>
        </w:tc>
      </w:tr>
      <w:tr w:rsidR="00F27504" w:rsidRPr="004F693D" w:rsidTr="00F27504">
        <w:tc>
          <w:tcPr>
            <w:tcW w:w="4644" w:type="dxa"/>
          </w:tcPr>
          <w:p w:rsidR="00F27504" w:rsidRDefault="00F27504" w:rsidP="002814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 xml:space="preserve">К/с: 03231643036594101800 </w:t>
            </w:r>
          </w:p>
          <w:p w:rsidR="00F27504" w:rsidRPr="000F69B6" w:rsidRDefault="00F27504" w:rsidP="002814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>ЕКС: 40102810945370000010</w:t>
            </w:r>
          </w:p>
          <w:p w:rsidR="00F27504" w:rsidRPr="003A1F04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Банк получателя:</w:t>
            </w:r>
          </w:p>
          <w:p w:rsidR="00F27504" w:rsidRPr="000F69B6" w:rsidRDefault="00F27504" w:rsidP="002814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:rsidR="00F27504" w:rsidRPr="000F69B6" w:rsidRDefault="00F27504" w:rsidP="002814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>БИК ТОФК 010349101</w:t>
            </w:r>
          </w:p>
          <w:p w:rsidR="00F27504" w:rsidRPr="003A1F04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27504" w:rsidRPr="003A1F04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F27504" w:rsidRDefault="00F27504" w:rsidP="002814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 xml:space="preserve">К/с: </w:t>
            </w:r>
            <w:r>
              <w:rPr>
                <w:rFonts w:ascii="Times New Roman" w:hAnsi="Times New Roman"/>
                <w:sz w:val="28"/>
                <w:szCs w:val="28"/>
              </w:rPr>
              <w:t>03100643000000011800</w:t>
            </w:r>
            <w:r w:rsidRPr="000F69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7504" w:rsidRPr="000F69B6" w:rsidRDefault="00F27504" w:rsidP="002814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>ЕКС: 40102810945370000010</w:t>
            </w:r>
          </w:p>
          <w:p w:rsidR="00F27504" w:rsidRPr="003A1F04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Банк получателя:</w:t>
            </w:r>
          </w:p>
          <w:p w:rsidR="00F27504" w:rsidRPr="000F69B6" w:rsidRDefault="00F27504" w:rsidP="002814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69B6">
              <w:rPr>
                <w:rFonts w:ascii="Times New Roman" w:hAnsi="Times New Roman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:rsidR="00F27504" w:rsidRPr="003A1F04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color w:val="000000"/>
                <w:sz w:val="28"/>
                <w:szCs w:val="28"/>
                <w:lang w:eastAsia="en-US"/>
              </w:rPr>
              <w:t>БИК ТОФК 010349101</w:t>
            </w:r>
          </w:p>
        </w:tc>
      </w:tr>
      <w:tr w:rsidR="00F27504" w:rsidRPr="004F693D" w:rsidTr="00F27504">
        <w:tc>
          <w:tcPr>
            <w:tcW w:w="4644" w:type="dxa"/>
          </w:tcPr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Новощербиновского сельского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поселения Щербиновского района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_________________ А.А. Мищенко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27504" w:rsidRPr="003A1F04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«___» ____________ 202</w:t>
            </w:r>
            <w:r w:rsidR="0028144B">
              <w:rPr>
                <w:sz w:val="28"/>
                <w:szCs w:val="28"/>
                <w:lang w:eastAsia="en-US"/>
              </w:rPr>
              <w:t>4</w:t>
            </w:r>
            <w:r w:rsidRPr="003A1F04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5103" w:type="dxa"/>
          </w:tcPr>
          <w:p w:rsidR="00F275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E31523" w:rsidRDefault="00E31523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E31523" w:rsidRPr="003A1F04" w:rsidRDefault="00E31523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</w:t>
            </w:r>
            <w:r w:rsidRPr="003A1F04">
              <w:rPr>
                <w:sz w:val="28"/>
                <w:szCs w:val="28"/>
                <w:lang w:eastAsia="en-US"/>
              </w:rPr>
              <w:t xml:space="preserve">_  </w:t>
            </w:r>
            <w:r w:rsidR="00E31523">
              <w:rPr>
                <w:sz w:val="28"/>
                <w:szCs w:val="28"/>
                <w:lang w:eastAsia="en-US"/>
              </w:rPr>
              <w:t>(ФИО)</w:t>
            </w:r>
          </w:p>
          <w:p w:rsidR="00F27504" w:rsidRPr="003A1F04" w:rsidRDefault="00F27504" w:rsidP="00F27504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F27504" w:rsidRPr="003A1F04" w:rsidRDefault="00F27504" w:rsidP="0028144B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A1F04">
              <w:rPr>
                <w:sz w:val="28"/>
                <w:szCs w:val="28"/>
                <w:lang w:eastAsia="en-US"/>
              </w:rPr>
              <w:t>«___» ____________ 202</w:t>
            </w:r>
            <w:r w:rsidR="0028144B">
              <w:rPr>
                <w:sz w:val="28"/>
                <w:szCs w:val="28"/>
                <w:lang w:eastAsia="en-US"/>
              </w:rPr>
              <w:t>4</w:t>
            </w:r>
            <w:r w:rsidRPr="003A1F04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1D6E17" w:rsidRDefault="001D6E17" w:rsidP="00F275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2150" w:rsidRDefault="001D6E17" w:rsidP="00572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</w:t>
      </w:r>
      <w:r w:rsidR="0057215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26E0B" w:rsidRPr="00E26E0B" w:rsidRDefault="00572150" w:rsidP="0057215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1D6E17">
        <w:rPr>
          <w:rFonts w:ascii="Times New Roman" w:hAnsi="Times New Roman" w:cs="Times New Roman"/>
          <w:sz w:val="28"/>
          <w:szCs w:val="28"/>
        </w:rPr>
        <w:t>«</w:t>
      </w:r>
      <w:r w:rsidR="00E26E0B" w:rsidRPr="00E26E0B">
        <w:rPr>
          <w:rFonts w:ascii="Times New Roman" w:hAnsi="Times New Roman" w:cs="Times New Roman"/>
          <w:sz w:val="28"/>
          <w:szCs w:val="28"/>
        </w:rPr>
        <w:t>ПРИЛОЖЕНИЕ</w:t>
      </w:r>
    </w:p>
    <w:p w:rsidR="00E26E0B" w:rsidRDefault="00E26E0B" w:rsidP="00E26E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E26E0B">
        <w:rPr>
          <w:rFonts w:ascii="Times New Roman" w:hAnsi="Times New Roman" w:cs="Times New Roman"/>
          <w:sz w:val="28"/>
          <w:szCs w:val="28"/>
        </w:rPr>
        <w:t>к Соглашению о передаче</w:t>
      </w:r>
    </w:p>
    <w:p w:rsidR="00E26E0B" w:rsidRDefault="00E26E0B" w:rsidP="00E26E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E26E0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>Новощ</w:t>
      </w:r>
      <w:r w:rsidRPr="00E26E0B">
        <w:rPr>
          <w:rFonts w:ascii="Times New Roman" w:hAnsi="Times New Roman" w:cs="Times New Roman"/>
          <w:sz w:val="28"/>
          <w:szCs w:val="28"/>
        </w:rPr>
        <w:t xml:space="preserve">ербиновского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26E0B" w:rsidRDefault="00E26E0B" w:rsidP="00E26E0B">
      <w:pPr>
        <w:pStyle w:val="a3"/>
        <w:ind w:left="4962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 xml:space="preserve">сельского поселения Щербиновского </w:t>
      </w:r>
    </w:p>
    <w:p w:rsidR="00E26E0B" w:rsidRPr="00E26E0B" w:rsidRDefault="00E26E0B" w:rsidP="00E26E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26E0B">
        <w:rPr>
          <w:rFonts w:ascii="Times New Roman" w:hAnsi="Times New Roman" w:cs="Times New Roman"/>
          <w:sz w:val="28"/>
          <w:szCs w:val="28"/>
        </w:rPr>
        <w:t xml:space="preserve">района администрации муниципального </w:t>
      </w:r>
      <w:r w:rsidRPr="00E26E0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E26E0B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r w:rsidRPr="00E26E0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E26E0B">
        <w:rPr>
          <w:rFonts w:ascii="Times New Roman" w:hAnsi="Times New Roman" w:cs="Times New Roman"/>
          <w:sz w:val="28"/>
          <w:szCs w:val="28"/>
        </w:rPr>
        <w:t xml:space="preserve">части полномочий администрации </w:t>
      </w:r>
    </w:p>
    <w:p w:rsidR="00E26E0B" w:rsidRDefault="00E26E0B" w:rsidP="00E26E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Новощербиновского сельского </w:t>
      </w:r>
      <w:r w:rsidRPr="00E26E0B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E26E0B" w:rsidRPr="00E26E0B" w:rsidRDefault="00E26E0B" w:rsidP="00E26E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E26E0B">
        <w:rPr>
          <w:rFonts w:ascii="Times New Roman" w:hAnsi="Times New Roman" w:cs="Times New Roman"/>
          <w:sz w:val="28"/>
          <w:szCs w:val="28"/>
        </w:rPr>
        <w:t xml:space="preserve">Щербиновского района </w:t>
      </w:r>
    </w:p>
    <w:p w:rsidR="00E26E0B" w:rsidRPr="00E26E0B" w:rsidRDefault="00E26E0B" w:rsidP="00E26E0B">
      <w:pPr>
        <w:pStyle w:val="a3"/>
        <w:ind w:left="4962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 xml:space="preserve">по организации ритуальных услуг </w:t>
      </w:r>
    </w:p>
    <w:p w:rsidR="00E26E0B" w:rsidRPr="001D6E17" w:rsidRDefault="00E26E0B" w:rsidP="00E26E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E26E0B">
        <w:rPr>
          <w:rFonts w:ascii="Times New Roman" w:hAnsi="Times New Roman" w:cs="Times New Roman"/>
          <w:sz w:val="28"/>
          <w:szCs w:val="28"/>
        </w:rPr>
        <w:t>на 202</w:t>
      </w:r>
      <w:r w:rsidR="00F27504">
        <w:rPr>
          <w:rFonts w:ascii="Times New Roman" w:hAnsi="Times New Roman" w:cs="Times New Roman"/>
          <w:sz w:val="28"/>
          <w:szCs w:val="28"/>
        </w:rPr>
        <w:t>5</w:t>
      </w:r>
      <w:r w:rsidRPr="00E26E0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E17">
        <w:rPr>
          <w:rFonts w:ascii="Times New Roman" w:hAnsi="Times New Roman" w:cs="Times New Roman"/>
          <w:sz w:val="28"/>
          <w:szCs w:val="28"/>
        </w:rPr>
        <w:t xml:space="preserve">от </w:t>
      </w:r>
      <w:r w:rsidR="00F27504">
        <w:rPr>
          <w:rFonts w:ascii="Times New Roman" w:hAnsi="Times New Roman" w:cs="Times New Roman"/>
          <w:sz w:val="28"/>
          <w:szCs w:val="28"/>
        </w:rPr>
        <w:t>__________</w:t>
      </w:r>
      <w:r w:rsidR="001D6E17" w:rsidRPr="001D6E17">
        <w:rPr>
          <w:rFonts w:ascii="Times New Roman" w:hAnsi="Times New Roman" w:cs="Times New Roman"/>
          <w:sz w:val="28"/>
          <w:szCs w:val="28"/>
        </w:rPr>
        <w:t xml:space="preserve"> 202</w:t>
      </w:r>
      <w:r w:rsidR="00F27504">
        <w:rPr>
          <w:rFonts w:ascii="Times New Roman" w:hAnsi="Times New Roman" w:cs="Times New Roman"/>
          <w:sz w:val="28"/>
          <w:szCs w:val="28"/>
        </w:rPr>
        <w:t>4</w:t>
      </w:r>
      <w:r w:rsidR="001D6E17" w:rsidRPr="001D6E17">
        <w:rPr>
          <w:rFonts w:ascii="Times New Roman" w:hAnsi="Times New Roman" w:cs="Times New Roman"/>
          <w:sz w:val="28"/>
          <w:szCs w:val="28"/>
        </w:rPr>
        <w:t xml:space="preserve"> № </w:t>
      </w:r>
      <w:r w:rsidR="00F27504">
        <w:rPr>
          <w:rFonts w:ascii="Times New Roman" w:hAnsi="Times New Roman" w:cs="Times New Roman"/>
          <w:sz w:val="28"/>
          <w:szCs w:val="28"/>
        </w:rPr>
        <w:t>__</w:t>
      </w:r>
      <w:r w:rsidR="001D6E17">
        <w:rPr>
          <w:rFonts w:ascii="Times New Roman" w:hAnsi="Times New Roman" w:cs="Times New Roman"/>
          <w:sz w:val="28"/>
          <w:szCs w:val="28"/>
        </w:rPr>
        <w:t>»</w:t>
      </w:r>
    </w:p>
    <w:p w:rsidR="00E26E0B" w:rsidRDefault="00E26E0B" w:rsidP="0057215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26E0B" w:rsidRPr="00E26E0B" w:rsidRDefault="00E26E0B" w:rsidP="00E26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>РАСЧЕТ</w:t>
      </w:r>
    </w:p>
    <w:p w:rsidR="00E26E0B" w:rsidRPr="00E26E0B" w:rsidRDefault="00E26E0B" w:rsidP="00E26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>объема межбюджетных трансфертов, передаваемых из бюджета</w:t>
      </w:r>
    </w:p>
    <w:p w:rsidR="00E26E0B" w:rsidRPr="00E26E0B" w:rsidRDefault="001B6972" w:rsidP="00E26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Новощ</w:t>
      </w:r>
      <w:r w:rsidR="00E26E0B" w:rsidRPr="00E26E0B">
        <w:rPr>
          <w:rFonts w:ascii="Times New Roman" w:hAnsi="Times New Roman" w:cs="Times New Roman"/>
          <w:sz w:val="28"/>
          <w:szCs w:val="28"/>
        </w:rPr>
        <w:t>ербиновского сельского поселения Щербиновского района</w:t>
      </w:r>
    </w:p>
    <w:p w:rsidR="00E26E0B" w:rsidRPr="00E26E0B" w:rsidRDefault="00E26E0B" w:rsidP="00E26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>в бюджет муниципального образования Щербиновский район</w:t>
      </w:r>
    </w:p>
    <w:p w:rsidR="00E26E0B" w:rsidRPr="00E26E0B" w:rsidRDefault="00E26E0B" w:rsidP="00E26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>на осуществление администрацией муниципального образования</w:t>
      </w:r>
    </w:p>
    <w:p w:rsidR="00E26E0B" w:rsidRPr="00E26E0B" w:rsidRDefault="00E26E0B" w:rsidP="00E26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>Щербиновский район части полномочий администрации</w:t>
      </w:r>
    </w:p>
    <w:p w:rsidR="00E26E0B" w:rsidRPr="00E26E0B" w:rsidRDefault="001B6972" w:rsidP="00E26E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Новощ</w:t>
      </w:r>
      <w:r w:rsidR="00E26E0B" w:rsidRPr="00E26E0B">
        <w:rPr>
          <w:rFonts w:ascii="Times New Roman" w:hAnsi="Times New Roman" w:cs="Times New Roman"/>
          <w:sz w:val="28"/>
          <w:szCs w:val="28"/>
        </w:rPr>
        <w:t>ербиновского сельского поселения Щербиновского района</w:t>
      </w:r>
    </w:p>
    <w:p w:rsidR="00E26E0B" w:rsidRDefault="00E26E0B" w:rsidP="005721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6E0B">
        <w:rPr>
          <w:rFonts w:ascii="Times New Roman" w:hAnsi="Times New Roman" w:cs="Times New Roman"/>
          <w:sz w:val="28"/>
          <w:szCs w:val="28"/>
        </w:rPr>
        <w:t>по организации ритуальных услуг на 202</w:t>
      </w:r>
      <w:r w:rsidR="0028144B">
        <w:rPr>
          <w:rFonts w:ascii="Times New Roman" w:hAnsi="Times New Roman" w:cs="Times New Roman"/>
          <w:sz w:val="28"/>
          <w:szCs w:val="28"/>
        </w:rPr>
        <w:t>5</w:t>
      </w:r>
      <w:r w:rsidRPr="00E26E0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72150" w:rsidRPr="00572150" w:rsidRDefault="00572150" w:rsidP="0057215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26E0B" w:rsidRPr="003E4A45" w:rsidRDefault="00E26E0B" w:rsidP="00E26E0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Годовой фонд труда оплаты специалиста </w:t>
      </w:r>
      <w:r w:rsidRPr="003E4A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E4A45">
        <w:rPr>
          <w:rFonts w:ascii="Times New Roman" w:hAnsi="Times New Roman" w:cs="Times New Roman"/>
          <w:sz w:val="28"/>
          <w:szCs w:val="28"/>
        </w:rPr>
        <w:t xml:space="preserve"> категории, занятого в обеспечении реализации пе</w:t>
      </w:r>
      <w:r w:rsidR="0028144B" w:rsidRPr="003E4A45">
        <w:rPr>
          <w:rFonts w:ascii="Times New Roman" w:hAnsi="Times New Roman" w:cs="Times New Roman"/>
          <w:sz w:val="28"/>
          <w:szCs w:val="28"/>
        </w:rPr>
        <w:t xml:space="preserve">реданных полномочий, составляет 450 687 </w:t>
      </w:r>
      <w:r w:rsidR="0028144B" w:rsidRPr="003E4A45">
        <w:rPr>
          <w:rFonts w:ascii="Times New Roman" w:hAnsi="Times New Roman" w:cs="Times New Roman"/>
          <w:spacing w:val="-4"/>
          <w:sz w:val="28"/>
          <w:szCs w:val="28"/>
        </w:rPr>
        <w:t>(четыреста пятьдесят тысяч шестьсот восемьдесят семь) рублей 00 копеек</w:t>
      </w:r>
      <w:r w:rsidRPr="003E4A45">
        <w:rPr>
          <w:rFonts w:ascii="Times New Roman" w:hAnsi="Times New Roman" w:cs="Times New Roman"/>
          <w:sz w:val="28"/>
          <w:szCs w:val="28"/>
        </w:rPr>
        <w:t>.</w:t>
      </w:r>
    </w:p>
    <w:p w:rsidR="00E26E0B" w:rsidRPr="003E4A45" w:rsidRDefault="00E26E0B" w:rsidP="00E26E0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Материальное обеспечение деятельности в области реализации переданных полномочий установлено на уровне 5 % от годового фонда оплаты труда и составляет </w:t>
      </w:r>
      <w:r w:rsidR="0028144B" w:rsidRPr="003E4A45">
        <w:rPr>
          <w:rFonts w:ascii="Times New Roman" w:hAnsi="Times New Roman" w:cs="Times New Roman"/>
          <w:sz w:val="28"/>
          <w:szCs w:val="28"/>
        </w:rPr>
        <w:t>22 534</w:t>
      </w:r>
      <w:r w:rsidRPr="003E4A45">
        <w:rPr>
          <w:rFonts w:ascii="Times New Roman" w:hAnsi="Times New Roman" w:cs="Times New Roman"/>
          <w:sz w:val="28"/>
          <w:szCs w:val="28"/>
        </w:rPr>
        <w:t xml:space="preserve"> (</w:t>
      </w:r>
      <w:r w:rsidR="0028144B" w:rsidRPr="003E4A45">
        <w:rPr>
          <w:rFonts w:ascii="Times New Roman" w:hAnsi="Times New Roman" w:cs="Times New Roman"/>
          <w:sz w:val="28"/>
          <w:szCs w:val="28"/>
        </w:rPr>
        <w:t>двадцать две тысячи пятьсот тридцать четыре</w:t>
      </w:r>
      <w:r w:rsidRPr="003E4A45">
        <w:rPr>
          <w:rFonts w:ascii="Times New Roman" w:hAnsi="Times New Roman" w:cs="Times New Roman"/>
          <w:sz w:val="28"/>
          <w:szCs w:val="28"/>
        </w:rPr>
        <w:t>) рубл</w:t>
      </w:r>
      <w:r w:rsidR="00A146DF" w:rsidRPr="003E4A45">
        <w:rPr>
          <w:rFonts w:ascii="Times New Roman" w:hAnsi="Times New Roman" w:cs="Times New Roman"/>
          <w:sz w:val="28"/>
          <w:szCs w:val="28"/>
        </w:rPr>
        <w:t>я</w:t>
      </w:r>
      <w:r w:rsidRPr="003E4A45">
        <w:rPr>
          <w:rFonts w:ascii="Times New Roman" w:hAnsi="Times New Roman" w:cs="Times New Roman"/>
          <w:sz w:val="28"/>
          <w:szCs w:val="28"/>
        </w:rPr>
        <w:t xml:space="preserve"> </w:t>
      </w:r>
      <w:r w:rsidR="0028144B" w:rsidRPr="003E4A45">
        <w:rPr>
          <w:rFonts w:ascii="Times New Roman" w:hAnsi="Times New Roman" w:cs="Times New Roman"/>
          <w:sz w:val="28"/>
          <w:szCs w:val="28"/>
        </w:rPr>
        <w:t xml:space="preserve">35 </w:t>
      </w:r>
      <w:r w:rsidR="00A146DF" w:rsidRPr="003E4A45">
        <w:rPr>
          <w:rFonts w:ascii="Times New Roman" w:hAnsi="Times New Roman" w:cs="Times New Roman"/>
          <w:sz w:val="28"/>
          <w:szCs w:val="28"/>
        </w:rPr>
        <w:t>копеек</w:t>
      </w:r>
      <w:r w:rsidRPr="003E4A45">
        <w:rPr>
          <w:rFonts w:ascii="Times New Roman" w:hAnsi="Times New Roman" w:cs="Times New Roman"/>
          <w:sz w:val="28"/>
          <w:szCs w:val="28"/>
        </w:rPr>
        <w:t>.</w:t>
      </w:r>
    </w:p>
    <w:p w:rsidR="00E26E0B" w:rsidRPr="003E4A45" w:rsidRDefault="00E26E0B" w:rsidP="00E26E0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Общая сумма межбюджетных трансфертов, перечисляемых всеми сельскими поселениями, необходимых для обеспечения реализации переданных полномочий составляет </w:t>
      </w:r>
      <w:r w:rsidR="0028144B" w:rsidRPr="003E4A45">
        <w:rPr>
          <w:rFonts w:ascii="Times New Roman" w:hAnsi="Times New Roman" w:cs="Times New Roman"/>
          <w:sz w:val="28"/>
          <w:szCs w:val="28"/>
        </w:rPr>
        <w:t>473 221</w:t>
      </w:r>
      <w:r w:rsidRPr="003E4A45">
        <w:rPr>
          <w:rFonts w:ascii="Times New Roman" w:hAnsi="Times New Roman" w:cs="Times New Roman"/>
          <w:sz w:val="28"/>
          <w:szCs w:val="28"/>
        </w:rPr>
        <w:t xml:space="preserve"> (</w:t>
      </w:r>
      <w:r w:rsidR="0028144B" w:rsidRPr="003E4A45">
        <w:rPr>
          <w:rFonts w:ascii="Times New Roman" w:hAnsi="Times New Roman" w:cs="Times New Roman"/>
          <w:sz w:val="28"/>
          <w:szCs w:val="28"/>
        </w:rPr>
        <w:t>четыреста семьдесят три тысячи двести двадцать один</w:t>
      </w:r>
      <w:r w:rsidRPr="003E4A45">
        <w:rPr>
          <w:rFonts w:ascii="Times New Roman" w:hAnsi="Times New Roman" w:cs="Times New Roman"/>
          <w:sz w:val="28"/>
          <w:szCs w:val="28"/>
        </w:rPr>
        <w:t>) рубл</w:t>
      </w:r>
      <w:r w:rsidR="0028144B" w:rsidRPr="003E4A45">
        <w:rPr>
          <w:rFonts w:ascii="Times New Roman" w:hAnsi="Times New Roman" w:cs="Times New Roman"/>
          <w:sz w:val="28"/>
          <w:szCs w:val="28"/>
        </w:rPr>
        <w:t>ь</w:t>
      </w:r>
      <w:r w:rsidRPr="003E4A45">
        <w:rPr>
          <w:rFonts w:ascii="Times New Roman" w:hAnsi="Times New Roman" w:cs="Times New Roman"/>
          <w:sz w:val="28"/>
          <w:szCs w:val="28"/>
        </w:rPr>
        <w:t xml:space="preserve"> </w:t>
      </w:r>
      <w:r w:rsidR="0028144B" w:rsidRPr="003E4A45">
        <w:rPr>
          <w:rFonts w:ascii="Times New Roman" w:hAnsi="Times New Roman" w:cs="Times New Roman"/>
          <w:sz w:val="28"/>
          <w:szCs w:val="28"/>
        </w:rPr>
        <w:t>67</w:t>
      </w:r>
      <w:r w:rsidR="00714A9A" w:rsidRPr="003E4A45">
        <w:rPr>
          <w:rFonts w:ascii="Times New Roman" w:hAnsi="Times New Roman" w:cs="Times New Roman"/>
          <w:sz w:val="28"/>
          <w:szCs w:val="28"/>
        </w:rPr>
        <w:t xml:space="preserve"> копеек</w:t>
      </w:r>
      <w:r w:rsidRPr="003E4A45">
        <w:rPr>
          <w:rFonts w:ascii="Times New Roman" w:hAnsi="Times New Roman" w:cs="Times New Roman"/>
          <w:sz w:val="28"/>
          <w:szCs w:val="28"/>
        </w:rPr>
        <w:t>, с учетом окр</w:t>
      </w:r>
      <w:r w:rsidR="00714A9A" w:rsidRPr="003E4A45">
        <w:rPr>
          <w:rFonts w:ascii="Times New Roman" w:hAnsi="Times New Roman" w:cs="Times New Roman"/>
          <w:sz w:val="28"/>
          <w:szCs w:val="28"/>
        </w:rPr>
        <w:t>угления до целых чисел –</w:t>
      </w:r>
      <w:r w:rsidR="0028144B" w:rsidRPr="003E4A45">
        <w:rPr>
          <w:rFonts w:ascii="Times New Roman" w:hAnsi="Times New Roman" w:cs="Times New Roman"/>
          <w:sz w:val="28"/>
          <w:szCs w:val="28"/>
        </w:rPr>
        <w:t>473 222</w:t>
      </w:r>
      <w:r w:rsidR="00714A9A" w:rsidRPr="003E4A45">
        <w:rPr>
          <w:rFonts w:ascii="Times New Roman" w:hAnsi="Times New Roman" w:cs="Times New Roman"/>
          <w:sz w:val="28"/>
          <w:szCs w:val="28"/>
        </w:rPr>
        <w:t xml:space="preserve"> (</w:t>
      </w:r>
      <w:r w:rsidR="0028144B" w:rsidRPr="003E4A45">
        <w:rPr>
          <w:rFonts w:ascii="Times New Roman" w:hAnsi="Times New Roman" w:cs="Times New Roman"/>
          <w:sz w:val="28"/>
          <w:szCs w:val="28"/>
        </w:rPr>
        <w:t>четыреста семьдесят три тысячи двести двадцать два</w:t>
      </w:r>
      <w:r w:rsidR="00714A9A" w:rsidRPr="003E4A45">
        <w:rPr>
          <w:rFonts w:ascii="Times New Roman" w:hAnsi="Times New Roman" w:cs="Times New Roman"/>
          <w:sz w:val="28"/>
          <w:szCs w:val="28"/>
        </w:rPr>
        <w:t>) рубл</w:t>
      </w:r>
      <w:r w:rsidR="0028144B" w:rsidRPr="003E4A45">
        <w:rPr>
          <w:rFonts w:ascii="Times New Roman" w:hAnsi="Times New Roman" w:cs="Times New Roman"/>
          <w:sz w:val="28"/>
          <w:szCs w:val="28"/>
        </w:rPr>
        <w:t>я</w:t>
      </w:r>
      <w:r w:rsidR="00714A9A" w:rsidRPr="003E4A45">
        <w:rPr>
          <w:rFonts w:ascii="Times New Roman" w:hAnsi="Times New Roman" w:cs="Times New Roman"/>
          <w:sz w:val="28"/>
          <w:szCs w:val="28"/>
        </w:rPr>
        <w:t xml:space="preserve"> </w:t>
      </w:r>
      <w:r w:rsidRPr="003E4A45">
        <w:rPr>
          <w:rFonts w:ascii="Times New Roman" w:hAnsi="Times New Roman" w:cs="Times New Roman"/>
          <w:sz w:val="28"/>
          <w:szCs w:val="28"/>
        </w:rPr>
        <w:t>00 копеек.</w:t>
      </w:r>
    </w:p>
    <w:p w:rsidR="00E26E0B" w:rsidRPr="003E4A45" w:rsidRDefault="00E26E0B" w:rsidP="00E26E0B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Объем передаваемого межбюджетного трансферта </w:t>
      </w:r>
      <w:r w:rsidR="001B6972" w:rsidRPr="003E4A45">
        <w:rPr>
          <w:rFonts w:ascii="Times New Roman" w:hAnsi="Times New Roman" w:cs="Times New Roman"/>
          <w:sz w:val="28"/>
          <w:szCs w:val="28"/>
        </w:rPr>
        <w:t>Новощ</w:t>
      </w:r>
      <w:r w:rsidRPr="003E4A45">
        <w:rPr>
          <w:rFonts w:ascii="Times New Roman" w:hAnsi="Times New Roman" w:cs="Times New Roman"/>
          <w:sz w:val="28"/>
          <w:szCs w:val="28"/>
        </w:rPr>
        <w:t>ербиновским сельским поселением Щербиновского района бюджету муниципального образования Щербиновский район определяется в следующем порядке:</w:t>
      </w:r>
    </w:p>
    <w:p w:rsidR="00E26E0B" w:rsidRPr="003E4A45" w:rsidRDefault="00E26E0B" w:rsidP="00E26E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E0B" w:rsidRPr="003E4A45" w:rsidRDefault="00E26E0B" w:rsidP="0057215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>ОМТ=ОМТ1*КОМТ, где:</w:t>
      </w:r>
    </w:p>
    <w:p w:rsidR="00E26E0B" w:rsidRPr="003E4A45" w:rsidRDefault="001B6972" w:rsidP="001B6972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6E0B" w:rsidRPr="003E4A45">
        <w:rPr>
          <w:rFonts w:ascii="Times New Roman" w:hAnsi="Times New Roman" w:cs="Times New Roman"/>
          <w:sz w:val="28"/>
          <w:szCs w:val="28"/>
        </w:rPr>
        <w:t>ОМТ – итоговый объем передаваемого межбюджетного трансферта, с округлением до целых значений (рублей);</w:t>
      </w:r>
    </w:p>
    <w:p w:rsidR="00E26E0B" w:rsidRPr="003E4A45" w:rsidRDefault="001B6972" w:rsidP="001B6972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6E0B" w:rsidRPr="003E4A45">
        <w:rPr>
          <w:rFonts w:ascii="Times New Roman" w:hAnsi="Times New Roman" w:cs="Times New Roman"/>
          <w:sz w:val="28"/>
          <w:szCs w:val="28"/>
        </w:rPr>
        <w:t>ОМТ1 – расчетный объем межбюджетного трансферта (рублей);</w:t>
      </w:r>
    </w:p>
    <w:p w:rsidR="001B6972" w:rsidRPr="003E4A45" w:rsidRDefault="001B6972" w:rsidP="00572150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6E0B" w:rsidRPr="003E4A45">
        <w:rPr>
          <w:rFonts w:ascii="Times New Roman" w:hAnsi="Times New Roman" w:cs="Times New Roman"/>
          <w:sz w:val="28"/>
          <w:szCs w:val="28"/>
        </w:rPr>
        <w:t>КОМТ – коэффициент для расчета объема межбюджетного трансферта.</w:t>
      </w:r>
    </w:p>
    <w:p w:rsidR="00572150" w:rsidRPr="003E4A45" w:rsidRDefault="00572150" w:rsidP="00572150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E26E0B" w:rsidRPr="003E4A45" w:rsidRDefault="00E26E0B" w:rsidP="00E26E0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>ОМТ1=ФОТ/К*КМО*КОР, где:</w:t>
      </w:r>
    </w:p>
    <w:p w:rsidR="00E26E0B" w:rsidRPr="003E4A45" w:rsidRDefault="001B6972" w:rsidP="001B6972">
      <w:pPr>
        <w:pStyle w:val="a3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6E0B" w:rsidRPr="003E4A45">
        <w:rPr>
          <w:rFonts w:ascii="Times New Roman" w:hAnsi="Times New Roman" w:cs="Times New Roman"/>
          <w:sz w:val="28"/>
          <w:szCs w:val="28"/>
        </w:rPr>
        <w:t xml:space="preserve">ФОТ – годовой фонд оплаты труда специалиста </w:t>
      </w:r>
      <w:r w:rsidR="00E26E0B" w:rsidRPr="003E4A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26E0B" w:rsidRPr="003E4A45">
        <w:rPr>
          <w:rFonts w:ascii="Times New Roman" w:hAnsi="Times New Roman" w:cs="Times New Roman"/>
          <w:sz w:val="28"/>
          <w:szCs w:val="28"/>
        </w:rPr>
        <w:t xml:space="preserve"> категории (рублей);</w:t>
      </w:r>
    </w:p>
    <w:p w:rsidR="00E26E0B" w:rsidRPr="003E4A45" w:rsidRDefault="001B6972" w:rsidP="001B69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6E0B" w:rsidRPr="003E4A45">
        <w:rPr>
          <w:rFonts w:ascii="Times New Roman" w:hAnsi="Times New Roman" w:cs="Times New Roman"/>
          <w:sz w:val="28"/>
          <w:szCs w:val="28"/>
        </w:rPr>
        <w:t>К – количество органов местного самоуправления, равное 8;</w:t>
      </w:r>
    </w:p>
    <w:p w:rsidR="00E26E0B" w:rsidRPr="003E4A45" w:rsidRDefault="001B6972" w:rsidP="001B69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6E0B" w:rsidRPr="003E4A45">
        <w:rPr>
          <w:rFonts w:ascii="Times New Roman" w:hAnsi="Times New Roman" w:cs="Times New Roman"/>
          <w:sz w:val="28"/>
          <w:szCs w:val="28"/>
        </w:rPr>
        <w:t>КМО – коэффициент материального обеспечения, равный 1,05;</w:t>
      </w:r>
    </w:p>
    <w:p w:rsidR="001B6972" w:rsidRPr="003E4A45" w:rsidRDefault="001B6972" w:rsidP="00572150">
      <w:pPr>
        <w:pStyle w:val="a3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6E0B" w:rsidRPr="003E4A45">
        <w:rPr>
          <w:rFonts w:ascii="Times New Roman" w:hAnsi="Times New Roman" w:cs="Times New Roman"/>
          <w:sz w:val="28"/>
          <w:szCs w:val="28"/>
        </w:rPr>
        <w:t>КОР – коэффициент объема работ, равный 1,0.</w:t>
      </w:r>
    </w:p>
    <w:p w:rsidR="00572150" w:rsidRPr="003E4A45" w:rsidRDefault="00572150" w:rsidP="005721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E0B" w:rsidRPr="003E4A45" w:rsidRDefault="00E26E0B" w:rsidP="00E26E0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>КОМТ=ОМТ2/ОМТ1, где:</w:t>
      </w:r>
    </w:p>
    <w:p w:rsidR="00E26E0B" w:rsidRPr="003E4A45" w:rsidRDefault="00E26E0B" w:rsidP="00E26E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ОМТ2 - промежуточный объем МБТ в зависимости от доли каждого поселения в общем объеме МБТ при целевом объеме МБТ </w:t>
      </w:r>
      <w:r w:rsidR="0028144B" w:rsidRPr="003E4A45">
        <w:rPr>
          <w:rFonts w:ascii="Times New Roman" w:hAnsi="Times New Roman" w:cs="Times New Roman"/>
          <w:sz w:val="28"/>
          <w:szCs w:val="28"/>
        </w:rPr>
        <w:t>473 222 (четыреста семьдесят три тысячи двести двадцать два) рубля 00 копеек</w:t>
      </w:r>
      <w:r w:rsidRPr="003E4A45">
        <w:rPr>
          <w:rFonts w:ascii="Times New Roman" w:hAnsi="Times New Roman" w:cs="Times New Roman"/>
          <w:sz w:val="28"/>
          <w:szCs w:val="28"/>
        </w:rPr>
        <w:t>.</w:t>
      </w:r>
    </w:p>
    <w:p w:rsidR="00E26E0B" w:rsidRPr="003E4A45" w:rsidRDefault="00E26E0B" w:rsidP="00E26E0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>ОМТ2=</w:t>
      </w:r>
      <w:r w:rsidR="00714A9A" w:rsidRPr="003E4A45">
        <w:rPr>
          <w:rFonts w:ascii="Times New Roman" w:hAnsi="Times New Roman" w:cs="Times New Roman"/>
          <w:sz w:val="28"/>
          <w:szCs w:val="28"/>
        </w:rPr>
        <w:t> </w:t>
      </w:r>
      <w:r w:rsidR="0028144B" w:rsidRPr="003E4A45">
        <w:rPr>
          <w:rFonts w:ascii="Times New Roman" w:hAnsi="Times New Roman" w:cs="Times New Roman"/>
          <w:sz w:val="28"/>
          <w:szCs w:val="28"/>
        </w:rPr>
        <w:t>473 222</w:t>
      </w:r>
      <w:r w:rsidRPr="003E4A45">
        <w:rPr>
          <w:rFonts w:ascii="Times New Roman" w:hAnsi="Times New Roman" w:cs="Times New Roman"/>
          <w:sz w:val="28"/>
          <w:szCs w:val="28"/>
        </w:rPr>
        <w:t>,00*Д, где:</w:t>
      </w:r>
    </w:p>
    <w:p w:rsidR="00E26E0B" w:rsidRPr="003E4A45" w:rsidRDefault="00E26E0B" w:rsidP="00E26E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 xml:space="preserve">Д – доля суммы МБТ, передаваемого Новощербиновским сельским поселением в общем объеме передаваемых МБТ, равная </w:t>
      </w:r>
      <w:r w:rsidR="00CE6782" w:rsidRPr="003E4A45">
        <w:rPr>
          <w:rFonts w:ascii="Times New Roman" w:hAnsi="Times New Roman" w:cs="Times New Roman"/>
          <w:sz w:val="28"/>
          <w:szCs w:val="28"/>
        </w:rPr>
        <w:t xml:space="preserve">25,0 </w:t>
      </w:r>
      <w:r w:rsidRPr="003E4A45">
        <w:rPr>
          <w:rFonts w:ascii="Times New Roman" w:hAnsi="Times New Roman" w:cs="Times New Roman"/>
          <w:sz w:val="28"/>
          <w:szCs w:val="28"/>
        </w:rPr>
        <w:t>% (коэффициент для расчета принимается равным 0,</w:t>
      </w:r>
      <w:r w:rsidR="00CE6782" w:rsidRPr="003E4A45">
        <w:rPr>
          <w:rFonts w:ascii="Times New Roman" w:hAnsi="Times New Roman" w:cs="Times New Roman"/>
          <w:sz w:val="28"/>
          <w:szCs w:val="28"/>
        </w:rPr>
        <w:t>25</w:t>
      </w:r>
      <w:r w:rsidRPr="003E4A45">
        <w:rPr>
          <w:rFonts w:ascii="Times New Roman" w:hAnsi="Times New Roman" w:cs="Times New Roman"/>
          <w:sz w:val="28"/>
          <w:szCs w:val="28"/>
        </w:rPr>
        <w:t>).</w:t>
      </w:r>
    </w:p>
    <w:p w:rsidR="00E26E0B" w:rsidRPr="003E4A45" w:rsidRDefault="00E26E0B" w:rsidP="00E26E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>Таким образом, сумма передаваемого межбюджетного трансферта на 202</w:t>
      </w:r>
      <w:r w:rsidR="004463D9" w:rsidRPr="003E4A45">
        <w:rPr>
          <w:rFonts w:ascii="Times New Roman" w:hAnsi="Times New Roman" w:cs="Times New Roman"/>
          <w:sz w:val="28"/>
          <w:szCs w:val="28"/>
        </w:rPr>
        <w:t>5</w:t>
      </w:r>
      <w:r w:rsidRPr="003E4A45">
        <w:rPr>
          <w:rFonts w:ascii="Times New Roman" w:hAnsi="Times New Roman" w:cs="Times New Roman"/>
          <w:sz w:val="28"/>
          <w:szCs w:val="28"/>
        </w:rPr>
        <w:t xml:space="preserve"> год, составляет:</w:t>
      </w:r>
    </w:p>
    <w:p w:rsidR="00E26E0B" w:rsidRPr="003E4A45" w:rsidRDefault="00E26E0B" w:rsidP="00E26E0B">
      <w:pPr>
        <w:pStyle w:val="11"/>
        <w:numPr>
          <w:ilvl w:val="0"/>
          <w:numId w:val="1"/>
        </w:numPr>
        <w:spacing w:after="0"/>
        <w:jc w:val="both"/>
        <w:rPr>
          <w:szCs w:val="28"/>
        </w:rPr>
      </w:pPr>
      <w:r w:rsidRPr="003E4A45">
        <w:rPr>
          <w:szCs w:val="28"/>
        </w:rPr>
        <w:t>ОМТ1=</w:t>
      </w:r>
      <w:r w:rsidR="004463D9" w:rsidRPr="003E4A45">
        <w:rPr>
          <w:szCs w:val="28"/>
        </w:rPr>
        <w:t>450 687,00</w:t>
      </w:r>
      <w:r w:rsidRPr="003E4A45">
        <w:rPr>
          <w:szCs w:val="28"/>
        </w:rPr>
        <w:t>/8*1,05*1,0=</w:t>
      </w:r>
      <w:r w:rsidR="004463D9" w:rsidRPr="003E4A45">
        <w:rPr>
          <w:szCs w:val="28"/>
        </w:rPr>
        <w:t>59 152,</w:t>
      </w:r>
      <w:r w:rsidR="00E31523" w:rsidRPr="003E4A45">
        <w:rPr>
          <w:szCs w:val="28"/>
        </w:rPr>
        <w:t>67</w:t>
      </w:r>
      <w:r w:rsidRPr="003E4A45">
        <w:rPr>
          <w:szCs w:val="28"/>
        </w:rPr>
        <w:t xml:space="preserve"> (рублей);</w:t>
      </w:r>
    </w:p>
    <w:p w:rsidR="00E26E0B" w:rsidRPr="003E4A45" w:rsidRDefault="00E26E0B" w:rsidP="00E26E0B">
      <w:pPr>
        <w:pStyle w:val="11"/>
        <w:numPr>
          <w:ilvl w:val="0"/>
          <w:numId w:val="1"/>
        </w:numPr>
        <w:spacing w:after="0"/>
        <w:jc w:val="both"/>
        <w:rPr>
          <w:szCs w:val="28"/>
        </w:rPr>
      </w:pPr>
      <w:r w:rsidRPr="003E4A45">
        <w:rPr>
          <w:szCs w:val="28"/>
        </w:rPr>
        <w:t>ОМТ2=</w:t>
      </w:r>
      <w:r w:rsidR="004463D9" w:rsidRPr="003E4A45">
        <w:rPr>
          <w:szCs w:val="28"/>
        </w:rPr>
        <w:t>473 222</w:t>
      </w:r>
      <w:r w:rsidRPr="003E4A45">
        <w:rPr>
          <w:szCs w:val="28"/>
        </w:rPr>
        <w:t>,00*0,</w:t>
      </w:r>
      <w:r w:rsidR="00CE6782" w:rsidRPr="003E4A45">
        <w:rPr>
          <w:szCs w:val="28"/>
        </w:rPr>
        <w:t>25</w:t>
      </w:r>
      <w:r w:rsidRPr="003E4A45">
        <w:rPr>
          <w:szCs w:val="28"/>
        </w:rPr>
        <w:t>=</w:t>
      </w:r>
      <w:r w:rsidR="004463D9" w:rsidRPr="003E4A45">
        <w:rPr>
          <w:szCs w:val="28"/>
        </w:rPr>
        <w:t>118 305,50 (рублей</w:t>
      </w:r>
      <w:r w:rsidRPr="003E4A45">
        <w:rPr>
          <w:szCs w:val="28"/>
        </w:rPr>
        <w:t>);</w:t>
      </w:r>
    </w:p>
    <w:p w:rsidR="00E26E0B" w:rsidRPr="003E4A45" w:rsidRDefault="00E26E0B" w:rsidP="00E26E0B">
      <w:pPr>
        <w:pStyle w:val="11"/>
        <w:numPr>
          <w:ilvl w:val="0"/>
          <w:numId w:val="1"/>
        </w:numPr>
        <w:spacing w:after="0"/>
        <w:jc w:val="both"/>
        <w:rPr>
          <w:szCs w:val="28"/>
        </w:rPr>
      </w:pPr>
      <w:r w:rsidRPr="003E4A45">
        <w:rPr>
          <w:szCs w:val="28"/>
        </w:rPr>
        <w:t>КОМТ=</w:t>
      </w:r>
      <w:r w:rsidR="004463D9" w:rsidRPr="003E4A45">
        <w:rPr>
          <w:szCs w:val="28"/>
        </w:rPr>
        <w:t>118 305,50</w:t>
      </w:r>
      <w:r w:rsidR="00CE6782" w:rsidRPr="003E4A45">
        <w:rPr>
          <w:szCs w:val="28"/>
        </w:rPr>
        <w:t xml:space="preserve"> </w:t>
      </w:r>
      <w:r w:rsidRPr="003E4A45">
        <w:rPr>
          <w:szCs w:val="28"/>
        </w:rPr>
        <w:t>/</w:t>
      </w:r>
      <w:r w:rsidR="004463D9" w:rsidRPr="003E4A45">
        <w:rPr>
          <w:szCs w:val="28"/>
        </w:rPr>
        <w:t>59 152,</w:t>
      </w:r>
      <w:r w:rsidR="00E31523" w:rsidRPr="003E4A45">
        <w:rPr>
          <w:szCs w:val="28"/>
        </w:rPr>
        <w:t>67</w:t>
      </w:r>
      <w:r w:rsidR="00714A9A" w:rsidRPr="003E4A45">
        <w:rPr>
          <w:szCs w:val="28"/>
        </w:rPr>
        <w:t xml:space="preserve"> </w:t>
      </w:r>
      <w:r w:rsidRPr="003E4A45">
        <w:rPr>
          <w:szCs w:val="28"/>
        </w:rPr>
        <w:t>=</w:t>
      </w:r>
      <w:r w:rsidR="00E31523" w:rsidRPr="003E4A45">
        <w:rPr>
          <w:szCs w:val="28"/>
        </w:rPr>
        <w:t>2,00000270486</w:t>
      </w:r>
      <w:r w:rsidRPr="003E4A45">
        <w:rPr>
          <w:szCs w:val="28"/>
        </w:rPr>
        <w:t>;</w:t>
      </w:r>
    </w:p>
    <w:p w:rsidR="00E26E0B" w:rsidRPr="003E4A45" w:rsidRDefault="00E26E0B" w:rsidP="00E26E0B">
      <w:pPr>
        <w:pStyle w:val="11"/>
        <w:numPr>
          <w:ilvl w:val="0"/>
          <w:numId w:val="1"/>
        </w:numPr>
        <w:spacing w:after="0"/>
        <w:jc w:val="both"/>
        <w:rPr>
          <w:szCs w:val="28"/>
        </w:rPr>
      </w:pPr>
      <w:r w:rsidRPr="003E4A45">
        <w:rPr>
          <w:szCs w:val="28"/>
        </w:rPr>
        <w:t>ОМТ=</w:t>
      </w:r>
      <w:r w:rsidR="004463D9" w:rsidRPr="003E4A45">
        <w:rPr>
          <w:szCs w:val="28"/>
        </w:rPr>
        <w:t>59 152,71</w:t>
      </w:r>
      <w:r w:rsidRPr="003E4A45">
        <w:rPr>
          <w:szCs w:val="28"/>
        </w:rPr>
        <w:t xml:space="preserve"> *</w:t>
      </w:r>
      <w:r w:rsidR="00E31523" w:rsidRPr="003E4A45">
        <w:rPr>
          <w:szCs w:val="28"/>
        </w:rPr>
        <w:t>2,00000270486</w:t>
      </w:r>
      <w:r w:rsidRPr="003E4A45">
        <w:rPr>
          <w:szCs w:val="28"/>
        </w:rPr>
        <w:t>=</w:t>
      </w:r>
      <w:r w:rsidR="00896734" w:rsidRPr="003E4A45">
        <w:rPr>
          <w:szCs w:val="28"/>
        </w:rPr>
        <w:t>11</w:t>
      </w:r>
      <w:r w:rsidR="004463D9" w:rsidRPr="003E4A45">
        <w:rPr>
          <w:szCs w:val="28"/>
        </w:rPr>
        <w:t>8</w:t>
      </w:r>
      <w:r w:rsidR="00896734" w:rsidRPr="003E4A45">
        <w:rPr>
          <w:szCs w:val="28"/>
        </w:rPr>
        <w:t> </w:t>
      </w:r>
      <w:r w:rsidR="004463D9" w:rsidRPr="003E4A45">
        <w:rPr>
          <w:szCs w:val="28"/>
        </w:rPr>
        <w:t>305</w:t>
      </w:r>
      <w:r w:rsidR="00896734" w:rsidRPr="003E4A45">
        <w:rPr>
          <w:szCs w:val="28"/>
        </w:rPr>
        <w:t>,</w:t>
      </w:r>
      <w:r w:rsidR="00E31523" w:rsidRPr="003E4A45">
        <w:rPr>
          <w:szCs w:val="28"/>
        </w:rPr>
        <w:t>5</w:t>
      </w:r>
      <w:r w:rsidR="00896734" w:rsidRPr="003E4A45">
        <w:rPr>
          <w:szCs w:val="28"/>
        </w:rPr>
        <w:t>0</w:t>
      </w:r>
      <w:r w:rsidRPr="003E4A45">
        <w:rPr>
          <w:szCs w:val="28"/>
        </w:rPr>
        <w:t xml:space="preserve"> (рубл</w:t>
      </w:r>
      <w:r w:rsidR="00815872" w:rsidRPr="003E4A45">
        <w:rPr>
          <w:szCs w:val="28"/>
        </w:rPr>
        <w:t>ей</w:t>
      </w:r>
      <w:r w:rsidRPr="003E4A45">
        <w:rPr>
          <w:szCs w:val="28"/>
        </w:rPr>
        <w:t>).</w:t>
      </w:r>
    </w:p>
    <w:p w:rsidR="00E26E0B" w:rsidRPr="003E4A45" w:rsidRDefault="00E26E0B" w:rsidP="00E26E0B">
      <w:pPr>
        <w:pStyle w:val="11"/>
        <w:spacing w:after="0"/>
        <w:jc w:val="both"/>
        <w:rPr>
          <w:sz w:val="32"/>
          <w:szCs w:val="28"/>
        </w:rPr>
      </w:pPr>
    </w:p>
    <w:p w:rsidR="00572150" w:rsidRPr="003E4A45" w:rsidRDefault="00E26E0B" w:rsidP="0057215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4A45">
        <w:rPr>
          <w:rFonts w:ascii="Times New Roman" w:hAnsi="Times New Roman" w:cs="Times New Roman"/>
          <w:sz w:val="28"/>
          <w:szCs w:val="28"/>
        </w:rPr>
        <w:t>С учетом округления до целых значений сумма передаваемого межбюджетного трансферта на 202</w:t>
      </w:r>
      <w:r w:rsidR="00572150" w:rsidRPr="003E4A45">
        <w:rPr>
          <w:rFonts w:ascii="Times New Roman" w:hAnsi="Times New Roman" w:cs="Times New Roman"/>
          <w:sz w:val="28"/>
          <w:szCs w:val="28"/>
        </w:rPr>
        <w:t>5</w:t>
      </w:r>
      <w:r w:rsidRPr="003E4A45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572150" w:rsidRPr="003E4A45">
        <w:rPr>
          <w:rFonts w:ascii="Times New Roman" w:hAnsi="Times New Roman" w:cs="Times New Roman"/>
          <w:b/>
          <w:bCs/>
          <w:sz w:val="28"/>
          <w:szCs w:val="28"/>
        </w:rPr>
        <w:t>118 305</w:t>
      </w:r>
      <w:r w:rsidR="00896734" w:rsidRPr="003E4A45">
        <w:rPr>
          <w:rFonts w:ascii="Times New Roman" w:hAnsi="Times New Roman" w:cs="Times New Roman"/>
          <w:b/>
          <w:bCs/>
          <w:sz w:val="28"/>
          <w:szCs w:val="28"/>
        </w:rPr>
        <w:t xml:space="preserve"> (сто </w:t>
      </w:r>
      <w:r w:rsidR="00572150" w:rsidRPr="003E4A45">
        <w:rPr>
          <w:rFonts w:ascii="Times New Roman" w:hAnsi="Times New Roman" w:cs="Times New Roman"/>
          <w:b/>
          <w:bCs/>
          <w:sz w:val="28"/>
          <w:szCs w:val="28"/>
        </w:rPr>
        <w:t>восемнадцать</w:t>
      </w:r>
      <w:r w:rsidRPr="003E4A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6734" w:rsidRPr="003E4A45">
        <w:rPr>
          <w:rFonts w:ascii="Times New Roman" w:hAnsi="Times New Roman" w:cs="Times New Roman"/>
          <w:b/>
          <w:bCs/>
          <w:sz w:val="28"/>
          <w:szCs w:val="28"/>
        </w:rPr>
        <w:t xml:space="preserve">тысяч </w:t>
      </w:r>
      <w:r w:rsidR="00572150" w:rsidRPr="003E4A45">
        <w:rPr>
          <w:rFonts w:ascii="Times New Roman" w:hAnsi="Times New Roman" w:cs="Times New Roman"/>
          <w:b/>
          <w:bCs/>
          <w:sz w:val="28"/>
          <w:szCs w:val="28"/>
        </w:rPr>
        <w:t>триста пять</w:t>
      </w:r>
      <w:r w:rsidR="00815872" w:rsidRPr="003E4A45">
        <w:rPr>
          <w:rFonts w:ascii="Times New Roman" w:hAnsi="Times New Roman" w:cs="Times New Roman"/>
          <w:b/>
          <w:bCs/>
          <w:sz w:val="28"/>
          <w:szCs w:val="28"/>
        </w:rPr>
        <w:t xml:space="preserve">) рублей </w:t>
      </w:r>
      <w:r w:rsidRPr="003E4A45">
        <w:rPr>
          <w:rFonts w:ascii="Times New Roman" w:hAnsi="Times New Roman" w:cs="Times New Roman"/>
          <w:b/>
          <w:bCs/>
          <w:sz w:val="28"/>
          <w:szCs w:val="28"/>
        </w:rPr>
        <w:t>00 копеек.</w:t>
      </w:r>
    </w:p>
    <w:p w:rsidR="00572150" w:rsidRPr="003E4A45" w:rsidRDefault="00572150" w:rsidP="0057215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72150" w:rsidRPr="003E4A45" w:rsidTr="00572150">
        <w:tc>
          <w:tcPr>
            <w:tcW w:w="4927" w:type="dxa"/>
          </w:tcPr>
          <w:p w:rsidR="00572150" w:rsidRPr="003E4A45" w:rsidRDefault="00572150" w:rsidP="005721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A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572150" w:rsidRPr="003E4A45" w:rsidRDefault="00572150" w:rsidP="00572150">
            <w:pPr>
              <w:tabs>
                <w:tab w:val="center" w:pos="481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A45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Новощербиновского</w:t>
            </w:r>
            <w:r w:rsidRPr="003E4A4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572150" w:rsidRPr="003E4A45" w:rsidRDefault="00572150" w:rsidP="005721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A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572150" w:rsidRPr="003E4A45" w:rsidRDefault="00572150" w:rsidP="0057215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4A45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Щербиновского района</w:t>
            </w:r>
          </w:p>
        </w:tc>
        <w:tc>
          <w:tcPr>
            <w:tcW w:w="4927" w:type="dxa"/>
          </w:tcPr>
          <w:p w:rsidR="00572150" w:rsidRPr="003E4A45" w:rsidRDefault="00572150" w:rsidP="005721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A4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</w:t>
            </w:r>
          </w:p>
          <w:p w:rsidR="00572150" w:rsidRPr="003E4A45" w:rsidRDefault="00572150" w:rsidP="0057215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A45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572150" w:rsidRPr="003E4A45" w:rsidRDefault="00572150" w:rsidP="0057215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572150" w:rsidRPr="003E4A45" w:rsidRDefault="00572150" w:rsidP="005721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103"/>
      </w:tblGrid>
      <w:tr w:rsidR="001B6972" w:rsidRPr="003E4A45" w:rsidTr="00572150">
        <w:tc>
          <w:tcPr>
            <w:tcW w:w="4644" w:type="dxa"/>
          </w:tcPr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E4A45"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E4A45">
              <w:rPr>
                <w:sz w:val="28"/>
                <w:szCs w:val="28"/>
                <w:lang w:eastAsia="en-US"/>
              </w:rPr>
              <w:t>Новощербиновского сельского</w:t>
            </w:r>
          </w:p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E4A45">
              <w:rPr>
                <w:sz w:val="28"/>
                <w:szCs w:val="28"/>
                <w:lang w:eastAsia="en-US"/>
              </w:rPr>
              <w:t>поселения Щербиновского района</w:t>
            </w:r>
          </w:p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E4A45">
              <w:rPr>
                <w:sz w:val="28"/>
                <w:szCs w:val="28"/>
                <w:lang w:eastAsia="en-US"/>
              </w:rPr>
              <w:t>_________________ А.А. Мищенко</w:t>
            </w:r>
          </w:p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B6972" w:rsidRPr="003E4A45" w:rsidRDefault="001B6972" w:rsidP="001D6E17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E4A45">
              <w:rPr>
                <w:sz w:val="28"/>
                <w:szCs w:val="28"/>
                <w:lang w:eastAsia="en-US"/>
              </w:rPr>
              <w:lastRenderedPageBreak/>
              <w:t>«___» ____________ 202</w:t>
            </w:r>
            <w:r w:rsidR="001D6E17" w:rsidRPr="003E4A45">
              <w:rPr>
                <w:sz w:val="28"/>
                <w:szCs w:val="28"/>
                <w:lang w:eastAsia="en-US"/>
              </w:rPr>
              <w:t>4</w:t>
            </w:r>
            <w:r w:rsidRPr="003E4A45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5103" w:type="dxa"/>
          </w:tcPr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E31523" w:rsidRPr="003E4A45" w:rsidRDefault="00E31523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E31523" w:rsidRPr="003E4A45" w:rsidRDefault="00E31523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E31523" w:rsidRPr="003E4A45" w:rsidRDefault="00E31523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B6972" w:rsidRPr="003E4A45" w:rsidRDefault="001D6E17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E4A45">
              <w:rPr>
                <w:sz w:val="28"/>
                <w:szCs w:val="28"/>
                <w:lang w:eastAsia="en-US"/>
              </w:rPr>
              <w:t>________________</w:t>
            </w:r>
            <w:r w:rsidR="001B6972" w:rsidRPr="003E4A45">
              <w:rPr>
                <w:sz w:val="28"/>
                <w:szCs w:val="28"/>
                <w:lang w:eastAsia="en-US"/>
              </w:rPr>
              <w:t xml:space="preserve">  </w:t>
            </w:r>
            <w:r w:rsidR="00815872" w:rsidRPr="003E4A45">
              <w:rPr>
                <w:sz w:val="28"/>
                <w:szCs w:val="28"/>
                <w:lang w:eastAsia="en-US"/>
              </w:rPr>
              <w:t>/</w:t>
            </w:r>
            <w:r w:rsidR="00E31523" w:rsidRPr="003E4A45">
              <w:rPr>
                <w:sz w:val="28"/>
                <w:szCs w:val="28"/>
                <w:lang w:eastAsia="en-US"/>
              </w:rPr>
              <w:t>ФИО</w:t>
            </w:r>
            <w:r w:rsidR="00815872" w:rsidRPr="003E4A45">
              <w:rPr>
                <w:sz w:val="28"/>
                <w:szCs w:val="28"/>
                <w:lang w:eastAsia="en-US"/>
              </w:rPr>
              <w:t>/</w:t>
            </w:r>
          </w:p>
          <w:p w:rsidR="001B6972" w:rsidRPr="003E4A45" w:rsidRDefault="001B6972" w:rsidP="00A146DF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B6972" w:rsidRPr="003E4A45" w:rsidRDefault="001B6972" w:rsidP="001D6E17">
            <w:pPr>
              <w:pStyle w:val="3"/>
              <w:shd w:val="clear" w:color="auto" w:fill="auto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E4A45">
              <w:rPr>
                <w:sz w:val="28"/>
                <w:szCs w:val="28"/>
                <w:lang w:eastAsia="en-US"/>
              </w:rPr>
              <w:lastRenderedPageBreak/>
              <w:t>«___» ____________ 202</w:t>
            </w:r>
            <w:r w:rsidR="001D6E17" w:rsidRPr="003E4A45">
              <w:rPr>
                <w:sz w:val="28"/>
                <w:szCs w:val="28"/>
                <w:lang w:eastAsia="en-US"/>
              </w:rPr>
              <w:t>4</w:t>
            </w:r>
            <w:r w:rsidRPr="003E4A45">
              <w:rPr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1B6972" w:rsidRPr="003E4A45" w:rsidRDefault="001B6972" w:rsidP="0057215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B6972" w:rsidRPr="003E4A45" w:rsidSect="005227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C9B" w:rsidRDefault="002F4C9B" w:rsidP="00572150">
      <w:pPr>
        <w:spacing w:after="0" w:line="240" w:lineRule="auto"/>
      </w:pPr>
      <w:r>
        <w:separator/>
      </w:r>
    </w:p>
  </w:endnote>
  <w:endnote w:type="continuationSeparator" w:id="1">
    <w:p w:rsidR="002F4C9B" w:rsidRDefault="002F4C9B" w:rsidP="0057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7EC" w:rsidRDefault="005227E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7EC" w:rsidRDefault="005227E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7EC" w:rsidRDefault="005227E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C9B" w:rsidRDefault="002F4C9B" w:rsidP="00572150">
      <w:pPr>
        <w:spacing w:after="0" w:line="240" w:lineRule="auto"/>
      </w:pPr>
      <w:r>
        <w:separator/>
      </w:r>
    </w:p>
  </w:footnote>
  <w:footnote w:type="continuationSeparator" w:id="1">
    <w:p w:rsidR="002F4C9B" w:rsidRDefault="002F4C9B" w:rsidP="00572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7EC" w:rsidRDefault="005227E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27783"/>
      <w:docPartObj>
        <w:docPartGallery w:val="Page Numbers (Top of Page)"/>
        <w:docPartUnique/>
      </w:docPartObj>
    </w:sdtPr>
    <w:sdtContent>
      <w:p w:rsidR="005227EC" w:rsidRDefault="005227EC">
        <w:pPr>
          <w:pStyle w:val="a7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5227EC" w:rsidRDefault="005227E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7EC" w:rsidRDefault="005227E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6358B"/>
    <w:multiLevelType w:val="multilevel"/>
    <w:tmpl w:val="961C5F36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1D3772D7"/>
    <w:multiLevelType w:val="multilevel"/>
    <w:tmpl w:val="F7702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6B09D1"/>
    <w:multiLevelType w:val="hybridMultilevel"/>
    <w:tmpl w:val="C4EABB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C710ED"/>
    <w:multiLevelType w:val="multilevel"/>
    <w:tmpl w:val="2FDA2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F754B03"/>
    <w:multiLevelType w:val="multilevel"/>
    <w:tmpl w:val="0F50E0E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E0B"/>
    <w:rsid w:val="001B6972"/>
    <w:rsid w:val="001D6E17"/>
    <w:rsid w:val="0028144B"/>
    <w:rsid w:val="002F4C9B"/>
    <w:rsid w:val="003101D1"/>
    <w:rsid w:val="003E4A45"/>
    <w:rsid w:val="004463D9"/>
    <w:rsid w:val="004D2B0A"/>
    <w:rsid w:val="004E16D8"/>
    <w:rsid w:val="005227EC"/>
    <w:rsid w:val="00572150"/>
    <w:rsid w:val="00666DDB"/>
    <w:rsid w:val="006A1982"/>
    <w:rsid w:val="00714A9A"/>
    <w:rsid w:val="007B2EF1"/>
    <w:rsid w:val="00815872"/>
    <w:rsid w:val="00896734"/>
    <w:rsid w:val="00A146DF"/>
    <w:rsid w:val="00CE12F8"/>
    <w:rsid w:val="00CE6782"/>
    <w:rsid w:val="00E26E0B"/>
    <w:rsid w:val="00E31523"/>
    <w:rsid w:val="00E4126B"/>
    <w:rsid w:val="00E7650B"/>
    <w:rsid w:val="00F2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50B"/>
  </w:style>
  <w:style w:type="paragraph" w:styleId="1">
    <w:name w:val="heading 1"/>
    <w:basedOn w:val="a"/>
    <w:next w:val="a"/>
    <w:link w:val="10"/>
    <w:uiPriority w:val="99"/>
    <w:qFormat/>
    <w:rsid w:val="00F2750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E26E0B"/>
    <w:pPr>
      <w:spacing w:after="16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paragraph" w:styleId="a3">
    <w:name w:val="No Spacing"/>
    <w:uiPriority w:val="1"/>
    <w:qFormat/>
    <w:rsid w:val="00E26E0B"/>
    <w:pPr>
      <w:spacing w:after="0" w:line="240" w:lineRule="auto"/>
    </w:pPr>
  </w:style>
  <w:style w:type="character" w:customStyle="1" w:styleId="a4">
    <w:name w:val="Основной текст_"/>
    <w:link w:val="3"/>
    <w:rsid w:val="001B697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1B697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9"/>
    <w:rsid w:val="00F27504"/>
    <w:rPr>
      <w:rFonts w:ascii="Arial" w:eastAsia="Calibri" w:hAnsi="Arial" w:cs="Times New Roman"/>
      <w:b/>
      <w:bCs/>
      <w:color w:val="26282F"/>
      <w:sz w:val="26"/>
      <w:szCs w:val="26"/>
    </w:rPr>
  </w:style>
  <w:style w:type="character" w:customStyle="1" w:styleId="a5">
    <w:name w:val="Подпись к картинке"/>
    <w:rsid w:val="00F275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Заголовок №1_"/>
    <w:link w:val="13"/>
    <w:rsid w:val="00F27504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4">
    <w:name w:val="Заголовок №1 + Не полужирный"/>
    <w:rsid w:val="00F27504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F27504"/>
    <w:pPr>
      <w:widowControl w:val="0"/>
      <w:shd w:val="clear" w:color="auto" w:fill="FFFFFF"/>
      <w:spacing w:after="0" w:line="324" w:lineRule="exact"/>
      <w:ind w:firstLine="820"/>
      <w:jc w:val="both"/>
      <w:outlineLvl w:val="0"/>
    </w:pPr>
    <w:rPr>
      <w:rFonts w:ascii="Times New Roman" w:eastAsia="Times New Roman" w:hAnsi="Times New Roman"/>
      <w:b/>
      <w:bCs/>
      <w:sz w:val="27"/>
      <w:szCs w:val="27"/>
    </w:rPr>
  </w:style>
  <w:style w:type="paragraph" w:styleId="a6">
    <w:name w:val="List Paragraph"/>
    <w:basedOn w:val="a"/>
    <w:uiPriority w:val="34"/>
    <w:qFormat/>
    <w:rsid w:val="00F2750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5">
    <w:name w:val="Основной текст1"/>
    <w:basedOn w:val="a"/>
    <w:rsid w:val="00F27504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</w:rPr>
  </w:style>
  <w:style w:type="paragraph" w:styleId="a7">
    <w:name w:val="header"/>
    <w:basedOn w:val="a"/>
    <w:link w:val="a8"/>
    <w:uiPriority w:val="99"/>
    <w:unhideWhenUsed/>
    <w:rsid w:val="0057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2150"/>
  </w:style>
  <w:style w:type="paragraph" w:styleId="a9">
    <w:name w:val="footer"/>
    <w:basedOn w:val="a"/>
    <w:link w:val="aa"/>
    <w:uiPriority w:val="99"/>
    <w:semiHidden/>
    <w:unhideWhenUsed/>
    <w:rsid w:val="00572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72150"/>
  </w:style>
  <w:style w:type="table" w:styleId="ab">
    <w:name w:val="Table Grid"/>
    <w:basedOn w:val="a1"/>
    <w:uiPriority w:val="59"/>
    <w:rsid w:val="00572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E4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E4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2144</Words>
  <Characters>12222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159</dc:creator>
  <cp:keywords/>
  <dc:description/>
  <cp:lastModifiedBy>Администрация</cp:lastModifiedBy>
  <cp:revision>9</cp:revision>
  <cp:lastPrinted>2024-11-15T06:32:00Z</cp:lastPrinted>
  <dcterms:created xsi:type="dcterms:W3CDTF">2022-12-22T13:12:00Z</dcterms:created>
  <dcterms:modified xsi:type="dcterms:W3CDTF">2024-11-15T06:33:00Z</dcterms:modified>
</cp:coreProperties>
</file>